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D329" w14:textId="0F06D9E5" w:rsidR="007E1B33" w:rsidRPr="003B4621" w:rsidRDefault="008066F5" w:rsidP="003B4621">
      <w:pPr>
        <w:jc w:val="center"/>
        <w:rPr>
          <w:b/>
          <w:bCs/>
          <w:color w:val="FF0000"/>
          <w:sz w:val="28"/>
          <w:szCs w:val="28"/>
          <w:lang w:val="en-GB"/>
        </w:rPr>
      </w:pPr>
      <w:r w:rsidRPr="00770002">
        <w:rPr>
          <w:noProof/>
          <w:color w:val="FF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3C0BF0" wp14:editId="0F661C9F">
                <wp:simplePos x="0" y="0"/>
                <wp:positionH relativeFrom="column">
                  <wp:posOffset>-300355</wp:posOffset>
                </wp:positionH>
                <wp:positionV relativeFrom="page">
                  <wp:posOffset>885825</wp:posOffset>
                </wp:positionV>
                <wp:extent cx="6486525" cy="198120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2F810" w14:textId="77777777" w:rsidR="007E1B33" w:rsidRDefault="007E1B33" w:rsidP="00ED7546">
                            <w:pPr>
                              <w:jc w:val="center"/>
                              <w:rPr>
                                <w:color w:val="005B00"/>
                                <w:sz w:val="18"/>
                                <w:szCs w:val="18"/>
                              </w:rPr>
                            </w:pPr>
                          </w:p>
                          <w:p w14:paraId="0F035CD3" w14:textId="77777777" w:rsidR="00ED7546" w:rsidRPr="00ED7546" w:rsidRDefault="00ED7546" w:rsidP="00ED75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  <w:t xml:space="preserve">             </w:t>
                            </w:r>
                            <w:r w:rsidRPr="00ED754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Please use Times New Roman bold size 14 for the heading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  <w:t>.</w:t>
                            </w:r>
                          </w:p>
                          <w:p w14:paraId="0F0CCA6B" w14:textId="65F3CE77" w:rsidR="007E1B33" w:rsidRPr="00105E48" w:rsidRDefault="007E1B33" w:rsidP="00ED7546">
                            <w:pPr>
                              <w:jc w:val="center"/>
                              <w:rPr>
                                <w:b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Paper </w:t>
                            </w:r>
                            <w:r w:rsidR="00A838F7"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ID</w:t>
                            </w:r>
                            <w:r w:rsidR="007D60E1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7B6463" w:rsidRPr="003B4621">
                              <w:rPr>
                                <w:b/>
                                <w:color w:val="EE0000"/>
                                <w:sz w:val="28"/>
                                <w:szCs w:val="28"/>
                                <w:lang w:val="en-GB"/>
                              </w:rPr>
                              <w:t>–</w:t>
                            </w:r>
                            <w:r w:rsidR="007B6463" w:rsidRPr="00105E48">
                              <w:rPr>
                                <w:b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422CE6"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  <w:r w:rsidR="007B6463"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620CF5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digits</w:t>
                            </w:r>
                            <w:r w:rsidR="00BE1D77"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F15E09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- example </w:t>
                            </w:r>
                            <w:r w:rsidR="00F15E09" w:rsidRPr="00F15E09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10001</w:t>
                            </w:r>
                          </w:p>
                          <w:p w14:paraId="78BE3473" w14:textId="77777777" w:rsidR="007E1B33" w:rsidRPr="00AA2CB9" w:rsidRDefault="00A53C63" w:rsidP="00ED7546">
                            <w:pPr>
                              <w:jc w:val="center"/>
                              <w:rPr>
                                <w:color w:val="005B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F</w:t>
                            </w:r>
                            <w:r w:rsidR="00422CE6"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ull </w:t>
                            </w:r>
                            <w:r w:rsidR="00A838F7"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Name of Study Committee –</w:t>
                            </w:r>
                            <w:r w:rsidR="00F15E09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207D81" w:rsidRPr="00105E48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example </w:t>
                            </w:r>
                            <w:r w:rsidR="00937249" w:rsidRPr="009E4928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A2</w:t>
                            </w:r>
                            <w:r w:rsidR="00937249" w:rsidRPr="009E4928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937249" w:rsidRPr="009E4928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Power transformers and reactors</w:t>
                            </w:r>
                          </w:p>
                          <w:p w14:paraId="33EF07DB" w14:textId="61238BCE" w:rsidR="007E1B33" w:rsidRPr="009076A3" w:rsidRDefault="00A838F7" w:rsidP="00ED7546">
                            <w:pPr>
                              <w:jc w:val="center"/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076A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Preferential Subject </w:t>
                            </w:r>
                            <w:r w:rsidR="00207D81" w:rsidRPr="009076A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- example</w:t>
                            </w:r>
                            <w:r w:rsidR="002409AC" w:rsidRPr="009076A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 w:rsidR="00937249" w:rsidRPr="009076A3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PS</w:t>
                            </w:r>
                            <w:r w:rsidR="008066F5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937249" w:rsidRPr="009076A3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8066F5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Power</w:t>
                            </w:r>
                            <w:r w:rsidR="00937249" w:rsidRPr="009076A3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620CF5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t</w:t>
                            </w:r>
                            <w:r w:rsidR="00937249" w:rsidRPr="009076A3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ransformer</w:t>
                            </w:r>
                            <w:r w:rsidR="008066F5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620CF5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d</w:t>
                            </w:r>
                            <w:r w:rsidR="008066F5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 xml:space="preserve">igitalisations </w:t>
                            </w:r>
                            <w:r w:rsidR="00620CF5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j</w:t>
                            </w:r>
                            <w:r w:rsidR="008066F5">
                              <w:rPr>
                                <w:b/>
                                <w:bCs/>
                                <w:color w:val="005B00"/>
                                <w:sz w:val="28"/>
                                <w:szCs w:val="28"/>
                                <w:lang w:val="en-GB"/>
                              </w:rPr>
                              <w:t>ourney</w:t>
                            </w:r>
                          </w:p>
                          <w:p w14:paraId="4EC3D7BF" w14:textId="77777777" w:rsidR="003B4621" w:rsidRDefault="003B4621" w:rsidP="00ED754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740D1B92" w14:textId="0CE2418D" w:rsidR="004B7990" w:rsidRPr="004D4B40" w:rsidRDefault="003B4621" w:rsidP="00ED7546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>IMPORTANT: synopsis ID should not be used anymore.</w:t>
                            </w:r>
                            <w:r w:rsidR="00E55B1C"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 xml:space="preserve"> See your Study Committee, Preferential Subject </w:t>
                            </w:r>
                            <w:r w:rsidR="004B7990"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>and</w:t>
                            </w:r>
                            <w:r w:rsidR="00E55B1C"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 xml:space="preserve"> full Paper ID in the notification of </w:t>
                            </w:r>
                            <w:r w:rsidR="009F0F10"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>acceptance sent</w:t>
                            </w:r>
                            <w:r w:rsidR="00000DCA"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 xml:space="preserve"> to your att</w:t>
                            </w:r>
                            <w:r w:rsidR="00E55B1C"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>ention by email, or ask your National Committee</w:t>
                            </w:r>
                            <w:r w:rsidR="00000DCA" w:rsidRPr="004D4B40">
                              <w:rPr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  <w:lang w:val="en-GB"/>
                              </w:rPr>
                              <w:t>.</w:t>
                            </w:r>
                          </w:p>
                          <w:p w14:paraId="35E7A707" w14:textId="77777777" w:rsidR="009076A3" w:rsidRPr="00F15E09" w:rsidRDefault="009076A3" w:rsidP="00ED754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12FF7C1B" w14:textId="77777777" w:rsidR="0023317E" w:rsidRDefault="006B7BEE" w:rsidP="00ED754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</w:pPr>
                            <w:r w:rsidRPr="006B7BEE">
                              <w:rPr>
                                <w:b/>
                                <w:i/>
                                <w:color w:val="C00000"/>
                                <w:lang w:val="en-US"/>
                              </w:rPr>
                              <w:t>.</w:t>
                            </w:r>
                          </w:p>
                          <w:p w14:paraId="6E48D300" w14:textId="77777777" w:rsidR="0023317E" w:rsidRPr="007B6463" w:rsidRDefault="0023317E" w:rsidP="00ED754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lang w:val="en-GB"/>
                              </w:rPr>
                            </w:pPr>
                          </w:p>
                          <w:p w14:paraId="7AD393DE" w14:textId="77777777" w:rsidR="004B7990" w:rsidRDefault="004B7990" w:rsidP="00ED7546">
                            <w:pPr>
                              <w:jc w:val="center"/>
                              <w:rPr>
                                <w:rFonts w:ascii="Arial" w:hAnsi="Arial" w:cs="Arial"/>
                                <w:color w:val="005B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C0B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65pt;margin-top:69.75pt;width:510.75pt;height:15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" filled="f" stroked="f">
                <v:textbox inset="0,0">
                  <w:txbxContent>
                    <w:p w14:paraId="4952F810" w14:textId="77777777" w:rsidR="007E1B33" w:rsidRDefault="007E1B33" w:rsidP="00ED7546">
                      <w:pPr>
                        <w:jc w:val="center"/>
                        <w:rPr>
                          <w:color w:val="005B00"/>
                          <w:sz w:val="18"/>
                          <w:szCs w:val="18"/>
                        </w:rPr>
                      </w:pPr>
                    </w:p>
                    <w:p w14:paraId="0F035CD3" w14:textId="77777777" w:rsidR="00ED7546" w:rsidRPr="00ED7546" w:rsidRDefault="00ED7546" w:rsidP="00ED754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  <w:t xml:space="preserve">             </w:t>
                      </w:r>
                      <w:r w:rsidRPr="00ED7546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>Please use Times New Roman bold size 14 for the heading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  <w:t>.</w:t>
                      </w:r>
                    </w:p>
                    <w:p w14:paraId="0F0CCA6B" w14:textId="65F3CE77" w:rsidR="007E1B33" w:rsidRPr="00105E48" w:rsidRDefault="007E1B33" w:rsidP="00ED7546">
                      <w:pPr>
                        <w:jc w:val="center"/>
                        <w:rPr>
                          <w:b/>
                          <w:color w:val="005B00"/>
                          <w:sz w:val="28"/>
                          <w:szCs w:val="28"/>
                          <w:lang w:val="en-GB"/>
                        </w:rPr>
                      </w:pPr>
                      <w:r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Paper </w:t>
                      </w:r>
                      <w:r w:rsidR="00A838F7"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>ID</w:t>
                      </w:r>
                      <w:r w:rsidR="007D60E1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7B6463" w:rsidRPr="003B4621">
                        <w:rPr>
                          <w:b/>
                          <w:color w:val="EE0000"/>
                          <w:sz w:val="28"/>
                          <w:szCs w:val="28"/>
                          <w:lang w:val="en-GB"/>
                        </w:rPr>
                        <w:t>–</w:t>
                      </w:r>
                      <w:r w:rsidR="007B6463" w:rsidRPr="00105E48">
                        <w:rPr>
                          <w:b/>
                          <w:color w:val="005B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422CE6"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>5</w:t>
                      </w:r>
                      <w:r w:rsidR="007B6463"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620CF5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>digits</w:t>
                      </w:r>
                      <w:r w:rsidR="00BE1D77"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F15E09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- example </w:t>
                      </w:r>
                      <w:r w:rsidR="00F15E09" w:rsidRPr="00F15E09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10001</w:t>
                      </w:r>
                    </w:p>
                    <w:p w14:paraId="78BE3473" w14:textId="77777777" w:rsidR="007E1B33" w:rsidRPr="00AA2CB9" w:rsidRDefault="00A53C63" w:rsidP="00ED7546">
                      <w:pPr>
                        <w:jc w:val="center"/>
                        <w:rPr>
                          <w:color w:val="005B00"/>
                          <w:sz w:val="18"/>
                          <w:szCs w:val="18"/>
                          <w:lang w:val="en-GB"/>
                        </w:rPr>
                      </w:pPr>
                      <w:r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>F</w:t>
                      </w:r>
                      <w:r w:rsidR="00422CE6"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ull </w:t>
                      </w:r>
                      <w:r w:rsidR="00A838F7"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>Name of Study Committee –</w:t>
                      </w:r>
                      <w:r w:rsidR="00F15E09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207D81" w:rsidRPr="00105E48">
                        <w:rPr>
                          <w:b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example </w:t>
                      </w:r>
                      <w:r w:rsidR="00937249" w:rsidRPr="009E4928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A2</w:t>
                      </w:r>
                      <w:r w:rsidR="00937249" w:rsidRPr="009E4928">
                        <w:rPr>
                          <w:b/>
                          <w:bCs/>
                          <w:color w:val="C000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937249" w:rsidRPr="009E4928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Power transformers and reactors</w:t>
                      </w:r>
                    </w:p>
                    <w:p w14:paraId="33EF07DB" w14:textId="61238BCE" w:rsidR="007E1B33" w:rsidRPr="009076A3" w:rsidRDefault="00A838F7" w:rsidP="00ED7546">
                      <w:pPr>
                        <w:jc w:val="center"/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</w:pPr>
                      <w:r w:rsidRPr="009076A3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Preferential Subject </w:t>
                      </w:r>
                      <w:r w:rsidR="00207D81" w:rsidRPr="009076A3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>- example</w:t>
                      </w:r>
                      <w:r w:rsidR="002409AC" w:rsidRPr="009076A3"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  <w:t xml:space="preserve"> </w:t>
                      </w:r>
                      <w:r w:rsidR="00937249" w:rsidRPr="009076A3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PS</w:t>
                      </w:r>
                      <w:r w:rsidR="008066F5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937249" w:rsidRPr="009076A3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8066F5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Power</w:t>
                      </w:r>
                      <w:r w:rsidR="00937249" w:rsidRPr="009076A3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620CF5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t</w:t>
                      </w:r>
                      <w:r w:rsidR="00937249" w:rsidRPr="009076A3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ransformer</w:t>
                      </w:r>
                      <w:r w:rsidR="008066F5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620CF5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d</w:t>
                      </w:r>
                      <w:r w:rsidR="008066F5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 xml:space="preserve">igitalisations </w:t>
                      </w:r>
                      <w:r w:rsidR="00620CF5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j</w:t>
                      </w:r>
                      <w:r w:rsidR="008066F5">
                        <w:rPr>
                          <w:b/>
                          <w:bCs/>
                          <w:color w:val="005B00"/>
                          <w:sz w:val="28"/>
                          <w:szCs w:val="28"/>
                          <w:lang w:val="en-GB"/>
                        </w:rPr>
                        <w:t>ourney</w:t>
                      </w:r>
                    </w:p>
                    <w:p w14:paraId="4EC3D7BF" w14:textId="77777777" w:rsidR="003B4621" w:rsidRDefault="003B4621" w:rsidP="00ED7546">
                      <w:pPr>
                        <w:jc w:val="center"/>
                        <w:rPr>
                          <w:b/>
                          <w:bCs/>
                          <w:i/>
                          <w:color w:val="FF0000"/>
                          <w:sz w:val="28"/>
                          <w:szCs w:val="28"/>
                          <w:lang w:val="en-GB"/>
                        </w:rPr>
                      </w:pPr>
                    </w:p>
                    <w:p w14:paraId="740D1B92" w14:textId="0CE2418D" w:rsidR="004B7990" w:rsidRPr="004D4B40" w:rsidRDefault="003B4621" w:rsidP="00ED7546">
                      <w:pPr>
                        <w:jc w:val="center"/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</w:pPr>
                      <w:r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>IMPORTANT: synopsis ID should not be used anymore.</w:t>
                      </w:r>
                      <w:r w:rsidR="00E55B1C"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 xml:space="preserve"> See your Study Committee, Preferential Subject </w:t>
                      </w:r>
                      <w:r w:rsidR="004B7990"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>and</w:t>
                      </w:r>
                      <w:r w:rsidR="00E55B1C"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 xml:space="preserve"> full Paper ID in the notification of </w:t>
                      </w:r>
                      <w:r w:rsidR="009F0F10"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>acceptance sent</w:t>
                      </w:r>
                      <w:r w:rsidR="00000DCA"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 xml:space="preserve"> to your att</w:t>
                      </w:r>
                      <w:r w:rsidR="00E55B1C"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>ention by email, or ask your National Committee</w:t>
                      </w:r>
                      <w:r w:rsidR="00000DCA" w:rsidRPr="004D4B40">
                        <w:rPr>
                          <w:b/>
                          <w:bCs/>
                          <w:iCs/>
                          <w:color w:val="FF0000"/>
                          <w:sz w:val="26"/>
                          <w:szCs w:val="26"/>
                          <w:lang w:val="en-GB"/>
                        </w:rPr>
                        <w:t>.</w:t>
                      </w:r>
                    </w:p>
                    <w:p w14:paraId="35E7A707" w14:textId="77777777" w:rsidR="009076A3" w:rsidRPr="00F15E09" w:rsidRDefault="009076A3" w:rsidP="00ED7546">
                      <w:pPr>
                        <w:jc w:val="center"/>
                        <w:rPr>
                          <w:b/>
                          <w:bCs/>
                          <w:i/>
                          <w:color w:val="FF0000"/>
                          <w:sz w:val="28"/>
                          <w:szCs w:val="28"/>
                          <w:lang w:val="en-GB"/>
                        </w:rPr>
                      </w:pPr>
                    </w:p>
                    <w:p w14:paraId="12FF7C1B" w14:textId="77777777" w:rsidR="0023317E" w:rsidRDefault="006B7BEE" w:rsidP="00ED7546">
                      <w:pPr>
                        <w:jc w:val="center"/>
                        <w:rPr>
                          <w:rFonts w:ascii="Arial" w:hAnsi="Arial" w:cs="Arial"/>
                          <w:i/>
                          <w:lang w:val="en-GB"/>
                        </w:rPr>
                      </w:pPr>
                      <w:r w:rsidRPr="006B7BEE">
                        <w:rPr>
                          <w:b/>
                          <w:i/>
                          <w:color w:val="C00000"/>
                          <w:lang w:val="en-US"/>
                        </w:rPr>
                        <w:t>.</w:t>
                      </w:r>
                    </w:p>
                    <w:p w14:paraId="6E48D300" w14:textId="77777777" w:rsidR="0023317E" w:rsidRPr="007B6463" w:rsidRDefault="0023317E" w:rsidP="00ED7546">
                      <w:pPr>
                        <w:jc w:val="center"/>
                        <w:rPr>
                          <w:rFonts w:ascii="Arial" w:hAnsi="Arial" w:cs="Arial"/>
                          <w:i/>
                          <w:lang w:val="en-GB"/>
                        </w:rPr>
                      </w:pPr>
                    </w:p>
                    <w:p w14:paraId="7AD393DE" w14:textId="77777777" w:rsidR="004B7990" w:rsidRDefault="004B7990" w:rsidP="00ED7546">
                      <w:pPr>
                        <w:jc w:val="center"/>
                        <w:rPr>
                          <w:rFonts w:ascii="Arial" w:hAnsi="Arial" w:cs="Arial"/>
                          <w:color w:val="005B00"/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3034B" w:rsidRPr="003B4621">
        <w:rPr>
          <w:b/>
          <w:bCs/>
          <w:color w:val="FF0000"/>
          <w:sz w:val="32"/>
          <w:szCs w:val="32"/>
          <w:lang w:val="en-GB"/>
        </w:rPr>
        <w:t>T</w:t>
      </w:r>
      <w:r w:rsidR="007E1B33" w:rsidRPr="003B4621">
        <w:rPr>
          <w:b/>
          <w:bCs/>
          <w:color w:val="FF0000"/>
          <w:sz w:val="32"/>
          <w:szCs w:val="32"/>
          <w:lang w:val="en-GB"/>
        </w:rPr>
        <w:t>itle of your Paper</w:t>
      </w:r>
      <w:r w:rsidR="00AA52CD" w:rsidRPr="003B4621">
        <w:rPr>
          <w:b/>
          <w:bCs/>
          <w:color w:val="FF0000"/>
          <w:sz w:val="32"/>
          <w:szCs w:val="32"/>
          <w:lang w:val="en-GB"/>
        </w:rPr>
        <w:t xml:space="preserve"> </w:t>
      </w:r>
      <w:r w:rsidR="003B4621" w:rsidRPr="003B4621">
        <w:rPr>
          <w:b/>
          <w:bCs/>
          <w:color w:val="FF0000"/>
          <w:sz w:val="32"/>
          <w:szCs w:val="32"/>
          <w:lang w:val="en-GB"/>
        </w:rPr>
        <w:t>Times New Roman bold size 1</w:t>
      </w:r>
      <w:r w:rsidR="003B4621">
        <w:rPr>
          <w:b/>
          <w:bCs/>
          <w:color w:val="FF0000"/>
          <w:sz w:val="32"/>
          <w:szCs w:val="32"/>
          <w:lang w:val="en-GB"/>
        </w:rPr>
        <w:t>6</w:t>
      </w:r>
      <w:r w:rsidR="00AA52CD" w:rsidRPr="003B4621">
        <w:rPr>
          <w:b/>
          <w:bCs/>
          <w:color w:val="FF0000"/>
          <w:sz w:val="32"/>
          <w:szCs w:val="32"/>
          <w:lang w:val="en-GB"/>
        </w:rPr>
        <w:t>-example</w:t>
      </w:r>
      <w:r w:rsidR="003B4621" w:rsidRPr="003B4621">
        <w:rPr>
          <w:b/>
          <w:bCs/>
          <w:color w:val="FF0000"/>
          <w:sz w:val="32"/>
          <w:szCs w:val="32"/>
          <w:lang w:val="en-GB"/>
        </w:rPr>
        <w:t xml:space="preserve"> </w:t>
      </w:r>
      <w:r w:rsidR="00FC5B47" w:rsidRPr="003B4621">
        <w:rPr>
          <w:b/>
          <w:bCs/>
          <w:color w:val="005B00"/>
          <w:sz w:val="32"/>
          <w:szCs w:val="32"/>
          <w:lang w:val="en-GB"/>
        </w:rPr>
        <w:t>Thermal and electrical designs of transformers</w:t>
      </w:r>
    </w:p>
    <w:p w14:paraId="676A7F5E" w14:textId="77777777" w:rsidR="007E1B33" w:rsidRPr="00770002" w:rsidRDefault="007E1B33">
      <w:pPr>
        <w:jc w:val="center"/>
        <w:rPr>
          <w:rFonts w:ascii="Arial" w:hAnsi="Arial" w:cs="Arial"/>
          <w:b/>
          <w:bCs/>
          <w:color w:val="FF0000"/>
          <w:lang w:val="en-GB"/>
        </w:rPr>
      </w:pPr>
    </w:p>
    <w:p w14:paraId="7BA5312F" w14:textId="77777777" w:rsidR="00F15E09" w:rsidRPr="00770002" w:rsidRDefault="00F15E09">
      <w:pPr>
        <w:jc w:val="center"/>
        <w:rPr>
          <w:b/>
          <w:bCs/>
          <w:color w:val="FF0000"/>
          <w:lang w:val="en-GB"/>
        </w:rPr>
      </w:pPr>
      <w:r w:rsidRPr="00770002">
        <w:rPr>
          <w:b/>
          <w:bCs/>
          <w:color w:val="FF0000"/>
          <w:u w:val="single"/>
          <w:lang w:val="en-GB"/>
        </w:rPr>
        <w:t>Authorship</w:t>
      </w:r>
      <w:r w:rsidR="00C614CE" w:rsidRPr="00770002">
        <w:rPr>
          <w:b/>
          <w:bCs/>
          <w:color w:val="FF0000"/>
          <w:lang w:val="en-GB"/>
        </w:rPr>
        <w:t xml:space="preserve">: </w:t>
      </w:r>
      <w:r w:rsidR="007E1B33" w:rsidRPr="00770002">
        <w:rPr>
          <w:b/>
          <w:bCs/>
          <w:color w:val="FF0000"/>
          <w:lang w:val="en-GB"/>
        </w:rPr>
        <w:t xml:space="preserve"> </w:t>
      </w:r>
      <w:r w:rsidRPr="00770002">
        <w:rPr>
          <w:b/>
          <w:bCs/>
          <w:color w:val="FF0000"/>
          <w:lang w:val="en-GB"/>
        </w:rPr>
        <w:t xml:space="preserve">please complete the table below </w:t>
      </w:r>
      <w:r w:rsidR="00590F59" w:rsidRPr="00770002">
        <w:rPr>
          <w:b/>
          <w:bCs/>
          <w:color w:val="FF0000"/>
          <w:lang w:val="en-GB"/>
        </w:rPr>
        <w:t xml:space="preserve">with </w:t>
      </w:r>
      <w:r w:rsidR="00A25C79" w:rsidRPr="00770002">
        <w:rPr>
          <w:b/>
          <w:bCs/>
          <w:color w:val="FF0000"/>
          <w:lang w:val="en-GB"/>
        </w:rPr>
        <w:t>each</w:t>
      </w:r>
      <w:r w:rsidR="00590F59" w:rsidRPr="00770002">
        <w:rPr>
          <w:b/>
          <w:bCs/>
          <w:color w:val="FF0000"/>
          <w:lang w:val="en-GB"/>
        </w:rPr>
        <w:t xml:space="preserve"> author’s</w:t>
      </w:r>
      <w:r w:rsidR="00A25C79" w:rsidRPr="00770002">
        <w:rPr>
          <w:b/>
          <w:bCs/>
          <w:color w:val="FF0000"/>
          <w:lang w:val="en-GB"/>
        </w:rPr>
        <w:t xml:space="preserve"> full</w:t>
      </w:r>
      <w:r w:rsidR="00590F59" w:rsidRPr="00770002">
        <w:rPr>
          <w:b/>
          <w:bCs/>
          <w:color w:val="FF0000"/>
          <w:lang w:val="en-GB"/>
        </w:rPr>
        <w:t xml:space="preserve"> details</w:t>
      </w:r>
      <w:r w:rsidR="00A25C79" w:rsidRPr="00770002">
        <w:rPr>
          <w:b/>
          <w:bCs/>
          <w:color w:val="FF0000"/>
          <w:lang w:val="en-GB"/>
        </w:rPr>
        <w:t xml:space="preserve"> </w:t>
      </w:r>
      <w:r w:rsidR="00590F59" w:rsidRPr="00770002">
        <w:rPr>
          <w:b/>
          <w:bCs/>
          <w:color w:val="FF0000"/>
          <w:lang w:val="en-GB"/>
        </w:rPr>
        <w:t>as indicated,</w:t>
      </w:r>
      <w:r w:rsidRPr="00770002">
        <w:rPr>
          <w:b/>
          <w:bCs/>
          <w:color w:val="FF0000"/>
          <w:lang w:val="en-GB"/>
        </w:rPr>
        <w:t xml:space="preserve"> add</w:t>
      </w:r>
      <w:r w:rsidR="00590F59" w:rsidRPr="00770002">
        <w:rPr>
          <w:b/>
          <w:bCs/>
          <w:color w:val="FF0000"/>
          <w:lang w:val="en-GB"/>
        </w:rPr>
        <w:t>ing</w:t>
      </w:r>
      <w:r w:rsidRPr="00770002">
        <w:rPr>
          <w:b/>
          <w:bCs/>
          <w:color w:val="FF0000"/>
          <w:lang w:val="en-GB"/>
        </w:rPr>
        <w:t>/delet</w:t>
      </w:r>
      <w:r w:rsidR="00590F59" w:rsidRPr="00770002">
        <w:rPr>
          <w:b/>
          <w:bCs/>
          <w:color w:val="FF0000"/>
          <w:lang w:val="en-GB"/>
        </w:rPr>
        <w:t>ing</w:t>
      </w:r>
      <w:r w:rsidRPr="00770002">
        <w:rPr>
          <w:b/>
          <w:bCs/>
          <w:color w:val="FF0000"/>
          <w:lang w:val="en-GB"/>
        </w:rPr>
        <w:t xml:space="preserve"> columns if needed.</w:t>
      </w:r>
      <w:r w:rsidR="007E1B33" w:rsidRPr="00770002">
        <w:rPr>
          <w:b/>
          <w:bCs/>
          <w:color w:val="FF0000"/>
          <w:lang w:val="en-GB"/>
        </w:rPr>
        <w:t xml:space="preserve"> </w:t>
      </w:r>
    </w:p>
    <w:p w14:paraId="0B5CC878" w14:textId="77777777" w:rsidR="007E1B33" w:rsidRPr="00770002" w:rsidRDefault="00F15E09">
      <w:pPr>
        <w:jc w:val="center"/>
        <w:rPr>
          <w:b/>
          <w:bCs/>
          <w:color w:val="FF0000"/>
          <w:lang w:val="en-GB"/>
        </w:rPr>
      </w:pPr>
      <w:r w:rsidRPr="00770002">
        <w:rPr>
          <w:b/>
          <w:bCs/>
          <w:color w:val="FF0000"/>
          <w:lang w:val="en-GB"/>
        </w:rPr>
        <w:t xml:space="preserve">Use </w:t>
      </w:r>
      <w:r w:rsidR="007E1B33" w:rsidRPr="00770002">
        <w:rPr>
          <w:b/>
          <w:bCs/>
          <w:color w:val="FF0000"/>
          <w:lang w:val="en-GB"/>
        </w:rPr>
        <w:t xml:space="preserve">Times </w:t>
      </w:r>
      <w:r w:rsidR="00AA52CD">
        <w:rPr>
          <w:b/>
          <w:bCs/>
          <w:color w:val="FF0000"/>
          <w:lang w:val="en-GB"/>
        </w:rPr>
        <w:t xml:space="preserve">New </w:t>
      </w:r>
      <w:r w:rsidR="007E1B33" w:rsidRPr="00770002">
        <w:rPr>
          <w:b/>
          <w:bCs/>
          <w:color w:val="FF0000"/>
          <w:lang w:val="en-GB"/>
        </w:rPr>
        <w:t>Roman, bold, size 12</w:t>
      </w:r>
    </w:p>
    <w:p w14:paraId="018368C2" w14:textId="77777777" w:rsidR="006D4B8A" w:rsidRDefault="006D4B8A" w:rsidP="00DB6D98">
      <w:pPr>
        <w:jc w:val="center"/>
        <w:rPr>
          <w:b/>
          <w:bCs/>
          <w:lang w:val="en-GB"/>
        </w:rPr>
      </w:pPr>
    </w:p>
    <w:tbl>
      <w:tblPr>
        <w:tblStyle w:val="Grilledutableau"/>
        <w:tblW w:w="10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2735"/>
        <w:gridCol w:w="2734"/>
        <w:gridCol w:w="2735"/>
      </w:tblGrid>
      <w:tr w:rsidR="00C023AD" w:rsidRPr="00732CFE" w14:paraId="55A064BD" w14:textId="77777777" w:rsidTr="00F65A48">
        <w:trPr>
          <w:trHeight w:val="20"/>
          <w:jc w:val="center"/>
        </w:trPr>
        <w:tc>
          <w:tcPr>
            <w:tcW w:w="2734" w:type="dxa"/>
            <w:vAlign w:val="center"/>
          </w:tcPr>
          <w:p w14:paraId="295680B1" w14:textId="77777777" w:rsidR="00C023AD" w:rsidRPr="00732CFE" w:rsidRDefault="00C023AD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John</w:t>
            </w:r>
            <w:r w:rsidRPr="00732CF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DOE</w:t>
            </w:r>
            <w:r w:rsidRPr="00732CFE">
              <w:rPr>
                <w:b/>
                <w:bCs/>
                <w:lang w:val="en-US"/>
              </w:rPr>
              <w:t>*</w:t>
            </w:r>
          </w:p>
        </w:tc>
        <w:tc>
          <w:tcPr>
            <w:tcW w:w="2735" w:type="dxa"/>
            <w:vAlign w:val="center"/>
          </w:tcPr>
          <w:p w14:paraId="7693D234" w14:textId="77777777" w:rsidR="00C023AD" w:rsidRPr="00732CFE" w:rsidRDefault="00C023AD" w:rsidP="00FF7538">
            <w:pPr>
              <w:jc w:val="center"/>
              <w:rPr>
                <w:b/>
                <w:bCs/>
                <w:lang w:val="en-US"/>
              </w:rPr>
            </w:pPr>
            <w:r w:rsidRPr="00732CFE">
              <w:rPr>
                <w:b/>
                <w:bCs/>
                <w:lang w:val="en-US"/>
              </w:rPr>
              <w:t>J</w:t>
            </w:r>
            <w:r>
              <w:rPr>
                <w:b/>
                <w:bCs/>
                <w:lang w:val="en-US"/>
              </w:rPr>
              <w:t>ane DOE</w:t>
            </w:r>
          </w:p>
        </w:tc>
        <w:tc>
          <w:tcPr>
            <w:tcW w:w="2734" w:type="dxa"/>
            <w:vAlign w:val="center"/>
          </w:tcPr>
          <w:p w14:paraId="1FF3FA4F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John DOE</w:t>
            </w:r>
          </w:p>
        </w:tc>
        <w:tc>
          <w:tcPr>
            <w:tcW w:w="2735" w:type="dxa"/>
            <w:vAlign w:val="center"/>
          </w:tcPr>
          <w:p w14:paraId="6DD669A9" w14:textId="77777777" w:rsidR="00C023AD" w:rsidRPr="00732CFE" w:rsidRDefault="00590F59" w:rsidP="00FF7538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Jane DOE</w:t>
            </w:r>
          </w:p>
        </w:tc>
      </w:tr>
      <w:tr w:rsidR="00C023AD" w:rsidRPr="00620CF5" w14:paraId="67E0632E" w14:textId="77777777" w:rsidTr="00F65A48">
        <w:trPr>
          <w:trHeight w:val="20"/>
          <w:jc w:val="center"/>
        </w:trPr>
        <w:tc>
          <w:tcPr>
            <w:tcW w:w="2734" w:type="dxa"/>
            <w:vAlign w:val="center"/>
          </w:tcPr>
          <w:p w14:paraId="054599AE" w14:textId="77777777" w:rsidR="00C023AD" w:rsidRPr="001903BA" w:rsidRDefault="00C023AD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Affiliation: Company, </w:t>
            </w:r>
            <w:r w:rsidR="001903BA" w:rsidRPr="001903BA">
              <w:rPr>
                <w:b/>
                <w:bCs/>
                <w:lang w:val="en-US"/>
              </w:rPr>
              <w:t>Department, Faculty, University</w:t>
            </w:r>
          </w:p>
        </w:tc>
        <w:tc>
          <w:tcPr>
            <w:tcW w:w="2735" w:type="dxa"/>
            <w:vAlign w:val="center"/>
          </w:tcPr>
          <w:p w14:paraId="5A2554B8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Affiliation: Company, </w:t>
            </w:r>
            <w:r w:rsidRPr="001903BA">
              <w:rPr>
                <w:b/>
                <w:bCs/>
                <w:lang w:val="en-US"/>
              </w:rPr>
              <w:t>Department, Faculty, University</w:t>
            </w:r>
          </w:p>
        </w:tc>
        <w:tc>
          <w:tcPr>
            <w:tcW w:w="2734" w:type="dxa"/>
            <w:vAlign w:val="center"/>
          </w:tcPr>
          <w:p w14:paraId="652FECA2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Affiliation: Company, </w:t>
            </w:r>
            <w:r w:rsidRPr="001903BA">
              <w:rPr>
                <w:b/>
                <w:bCs/>
                <w:lang w:val="en-US"/>
              </w:rPr>
              <w:t>Department, Faculty, University</w:t>
            </w:r>
          </w:p>
        </w:tc>
        <w:tc>
          <w:tcPr>
            <w:tcW w:w="2735" w:type="dxa"/>
            <w:vAlign w:val="center"/>
          </w:tcPr>
          <w:p w14:paraId="7A96023A" w14:textId="77777777" w:rsidR="00C023AD" w:rsidRPr="00732CFE" w:rsidRDefault="00590F59" w:rsidP="00FF7538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Affiliation: Company, </w:t>
            </w:r>
            <w:r w:rsidRPr="001903BA">
              <w:rPr>
                <w:b/>
                <w:bCs/>
                <w:lang w:val="en-US"/>
              </w:rPr>
              <w:t>Department, Faculty, University</w:t>
            </w:r>
          </w:p>
        </w:tc>
      </w:tr>
      <w:tr w:rsidR="00C023AD" w:rsidRPr="00732CFE" w14:paraId="01FA2A3C" w14:textId="77777777" w:rsidTr="00F65A48">
        <w:trPr>
          <w:trHeight w:val="20"/>
          <w:jc w:val="center"/>
        </w:trPr>
        <w:tc>
          <w:tcPr>
            <w:tcW w:w="2734" w:type="dxa"/>
            <w:vAlign w:val="center"/>
          </w:tcPr>
          <w:p w14:paraId="2649BC25" w14:textId="77777777" w:rsidR="00C023AD" w:rsidRPr="00732CFE" w:rsidRDefault="00C023AD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Country </w:t>
            </w:r>
          </w:p>
        </w:tc>
        <w:tc>
          <w:tcPr>
            <w:tcW w:w="2735" w:type="dxa"/>
            <w:vAlign w:val="center"/>
          </w:tcPr>
          <w:p w14:paraId="75C3A883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Country</w:t>
            </w:r>
          </w:p>
        </w:tc>
        <w:tc>
          <w:tcPr>
            <w:tcW w:w="2734" w:type="dxa"/>
            <w:vAlign w:val="center"/>
          </w:tcPr>
          <w:p w14:paraId="6E2497F5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Country</w:t>
            </w:r>
          </w:p>
        </w:tc>
        <w:tc>
          <w:tcPr>
            <w:tcW w:w="2735" w:type="dxa"/>
            <w:vAlign w:val="center"/>
          </w:tcPr>
          <w:p w14:paraId="0CE68147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Country</w:t>
            </w:r>
          </w:p>
        </w:tc>
      </w:tr>
      <w:tr w:rsidR="00C023AD" w:rsidRPr="00732CFE" w14:paraId="5530FBDA" w14:textId="77777777" w:rsidTr="00F65A48">
        <w:trPr>
          <w:trHeight w:val="20"/>
          <w:jc w:val="center"/>
        </w:trPr>
        <w:tc>
          <w:tcPr>
            <w:tcW w:w="2734" w:type="dxa"/>
            <w:vAlign w:val="center"/>
          </w:tcPr>
          <w:p w14:paraId="7532DE11" w14:textId="77777777" w:rsidR="00C023AD" w:rsidRPr="005F7D95" w:rsidRDefault="00C023AD" w:rsidP="00FF75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Email </w:t>
            </w:r>
            <w:proofErr w:type="spellStart"/>
            <w:r>
              <w:rPr>
                <w:b/>
                <w:bCs/>
              </w:rPr>
              <w:t>address</w:t>
            </w:r>
            <w:proofErr w:type="spellEnd"/>
          </w:p>
        </w:tc>
        <w:tc>
          <w:tcPr>
            <w:tcW w:w="2735" w:type="dxa"/>
            <w:vAlign w:val="center"/>
          </w:tcPr>
          <w:p w14:paraId="3B7E1AB4" w14:textId="77777777" w:rsidR="00C023AD" w:rsidRPr="005F7D95" w:rsidRDefault="00590F59" w:rsidP="00FF75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Email </w:t>
            </w:r>
            <w:proofErr w:type="spellStart"/>
            <w:r>
              <w:rPr>
                <w:b/>
                <w:bCs/>
              </w:rPr>
              <w:t>address</w:t>
            </w:r>
            <w:proofErr w:type="spellEnd"/>
          </w:p>
        </w:tc>
        <w:tc>
          <w:tcPr>
            <w:tcW w:w="2734" w:type="dxa"/>
            <w:vAlign w:val="center"/>
          </w:tcPr>
          <w:p w14:paraId="6FD344C7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Email </w:t>
            </w:r>
            <w:proofErr w:type="spellStart"/>
            <w:r>
              <w:rPr>
                <w:b/>
                <w:bCs/>
              </w:rPr>
              <w:t>address</w:t>
            </w:r>
            <w:proofErr w:type="spellEnd"/>
          </w:p>
        </w:tc>
        <w:tc>
          <w:tcPr>
            <w:tcW w:w="2735" w:type="dxa"/>
            <w:vAlign w:val="center"/>
          </w:tcPr>
          <w:p w14:paraId="17027AE2" w14:textId="77777777" w:rsidR="00C023AD" w:rsidRPr="00732CFE" w:rsidRDefault="00590F59" w:rsidP="00FF753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Email </w:t>
            </w:r>
            <w:proofErr w:type="spellStart"/>
            <w:r>
              <w:rPr>
                <w:b/>
                <w:bCs/>
              </w:rPr>
              <w:t>address</w:t>
            </w:r>
            <w:proofErr w:type="spellEnd"/>
          </w:p>
        </w:tc>
      </w:tr>
    </w:tbl>
    <w:p w14:paraId="533ACC89" w14:textId="77777777" w:rsidR="006D4B8A" w:rsidRDefault="006D4B8A" w:rsidP="00DB6D98">
      <w:pPr>
        <w:jc w:val="center"/>
        <w:rPr>
          <w:b/>
          <w:bCs/>
          <w:lang w:val="en-US"/>
        </w:rPr>
      </w:pPr>
    </w:p>
    <w:p w14:paraId="11C584A8" w14:textId="0FB6BE32" w:rsidR="00F40FA0" w:rsidRPr="004D4B40" w:rsidRDefault="00F40FA0" w:rsidP="009F0F10">
      <w:pPr>
        <w:jc w:val="center"/>
        <w:rPr>
          <w:b/>
          <w:bCs/>
          <w:sz w:val="26"/>
          <w:szCs w:val="26"/>
          <w:lang w:val="en-US"/>
        </w:rPr>
      </w:pPr>
      <w:r w:rsidRPr="004D4B40">
        <w:rPr>
          <w:b/>
          <w:color w:val="FF0000"/>
          <w:sz w:val="26"/>
          <w:szCs w:val="26"/>
          <w:lang w:val="en-US"/>
        </w:rPr>
        <w:t xml:space="preserve">IMPORTANT: </w:t>
      </w:r>
      <w:r w:rsidR="00B139B7" w:rsidRPr="004D4B40">
        <w:rPr>
          <w:b/>
          <w:color w:val="FF0000"/>
          <w:sz w:val="26"/>
          <w:szCs w:val="26"/>
          <w:lang w:val="en-US"/>
        </w:rPr>
        <w:t xml:space="preserve">Delete Red Characters Before Sending </w:t>
      </w:r>
      <w:r w:rsidR="009F0F10" w:rsidRPr="004D4B40">
        <w:rPr>
          <w:b/>
          <w:color w:val="FF0000"/>
          <w:sz w:val="26"/>
          <w:szCs w:val="26"/>
          <w:lang w:val="en-US"/>
        </w:rPr>
        <w:t xml:space="preserve">your full Paper </w:t>
      </w:r>
      <w:r w:rsidR="00B139B7" w:rsidRPr="004D4B40">
        <w:rPr>
          <w:b/>
          <w:color w:val="FF0000"/>
          <w:sz w:val="26"/>
          <w:szCs w:val="26"/>
          <w:lang w:val="en-US"/>
        </w:rPr>
        <w:t>to Your National Committee.</w:t>
      </w:r>
    </w:p>
    <w:p w14:paraId="617ECF2F" w14:textId="77777777" w:rsidR="00C614CE" w:rsidRPr="00C614CE" w:rsidRDefault="00C614CE" w:rsidP="00DB6D98">
      <w:pPr>
        <w:jc w:val="center"/>
        <w:rPr>
          <w:b/>
          <w:bCs/>
          <w:lang w:val="en-US"/>
        </w:rPr>
      </w:pPr>
    </w:p>
    <w:p w14:paraId="58DF3A14" w14:textId="77777777" w:rsidR="00DB6D98" w:rsidRPr="00DB6D98" w:rsidRDefault="00DB6D98" w:rsidP="00DB6D9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8F8F8"/>
          <w:lang w:val="en-GB"/>
        </w:rPr>
        <w:sectPr w:rsidR="00DB6D98" w:rsidRPr="00DB6D98" w:rsidSect="00CE1715">
          <w:footerReference w:type="default" r:id="rId7"/>
          <w:headerReference w:type="first" r:id="rId8"/>
          <w:pgSz w:w="11906" w:h="16838"/>
          <w:pgMar w:top="2835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06C402B6" w14:textId="54B0A720" w:rsidR="007E1B33" w:rsidRPr="0062771C" w:rsidRDefault="00876E76" w:rsidP="0062771C">
      <w:pPr>
        <w:spacing w:before="1200"/>
        <w:rPr>
          <w:color w:val="FF0000"/>
          <w:sz w:val="28"/>
          <w:szCs w:val="28"/>
          <w:lang w:val="en-GB"/>
        </w:rPr>
      </w:pPr>
      <w:r>
        <w:rPr>
          <w:b/>
          <w:bCs/>
          <w:lang w:val="en-GB"/>
        </w:rPr>
        <w:t xml:space="preserve">SUMMARY </w:t>
      </w:r>
      <w:r>
        <w:rPr>
          <w:b/>
          <w:bCs/>
          <w:color w:val="FF0000"/>
          <w:sz w:val="28"/>
          <w:szCs w:val="28"/>
          <w:lang w:val="en-GB"/>
        </w:rPr>
        <w:t>Do</w:t>
      </w:r>
      <w:r w:rsidR="007202C7" w:rsidRPr="0062771C">
        <w:rPr>
          <w:b/>
          <w:bCs/>
          <w:color w:val="FF0000"/>
          <w:sz w:val="28"/>
          <w:szCs w:val="28"/>
          <w:lang w:val="en-GB"/>
        </w:rPr>
        <w:t xml:space="preserve"> not remove or shift the title</w:t>
      </w:r>
    </w:p>
    <w:p w14:paraId="55CB54DF" w14:textId="77777777" w:rsidR="004D4B40" w:rsidRPr="004D4B40" w:rsidRDefault="004D4B40" w:rsidP="004D4B40">
      <w:pPr>
        <w:rPr>
          <w:b/>
          <w:bCs/>
          <w:color w:val="EE0000"/>
          <w:lang w:val="en-GB"/>
        </w:rPr>
      </w:pPr>
      <w:r w:rsidRPr="004D4B40">
        <w:rPr>
          <w:b/>
          <w:bCs/>
          <w:color w:val="EE0000"/>
          <w:lang w:val="en-GB"/>
        </w:rPr>
        <w:t>Times New Roman size 12.</w:t>
      </w:r>
    </w:p>
    <w:p w14:paraId="7E5AFCA8" w14:textId="76016423" w:rsidR="00276D63" w:rsidRPr="00273785" w:rsidRDefault="00276D63" w:rsidP="00276D63">
      <w:pPr>
        <w:pStyle w:val="Paragraph"/>
      </w:pPr>
      <w:r w:rsidRPr="00273785">
        <w:t xml:space="preserve">The summary should provide a thorough overview of the content of the paper to assist the readers. It should include the background and goal of the </w:t>
      </w:r>
      <w:r>
        <w:t>P</w:t>
      </w:r>
      <w:r w:rsidRPr="00273785">
        <w:t xml:space="preserve">aper; the main methods used and present the main results. It should be maximum </w:t>
      </w:r>
      <w:r w:rsidRPr="00273785">
        <w:rPr>
          <w:b/>
          <w:bCs/>
        </w:rPr>
        <w:t>500 words</w:t>
      </w:r>
      <w:r w:rsidRPr="00273785">
        <w:t>.</w:t>
      </w:r>
    </w:p>
    <w:p w14:paraId="039BB7F7" w14:textId="77777777" w:rsidR="00276D63" w:rsidRPr="00273785" w:rsidRDefault="00276D63" w:rsidP="00276D63">
      <w:pPr>
        <w:pStyle w:val="Paragraph"/>
      </w:pPr>
    </w:p>
    <w:p w14:paraId="1E2D5A02" w14:textId="77777777" w:rsidR="00C83F0C" w:rsidRDefault="00C83F0C" w:rsidP="00C83F0C">
      <w:pPr>
        <w:rPr>
          <w:lang w:val="en-GB"/>
        </w:rPr>
      </w:pPr>
    </w:p>
    <w:p w14:paraId="4CE2C426" w14:textId="77777777" w:rsidR="00C83F0C" w:rsidRDefault="00C83F0C" w:rsidP="00C83F0C">
      <w:pPr>
        <w:rPr>
          <w:sz w:val="22"/>
          <w:szCs w:val="22"/>
          <w:lang w:val="en-GB"/>
        </w:rPr>
      </w:pPr>
    </w:p>
    <w:p w14:paraId="328BB797" w14:textId="77777777" w:rsidR="00C83F0C" w:rsidRDefault="00C83F0C" w:rsidP="00C83F0C">
      <w:pPr>
        <w:rPr>
          <w:sz w:val="22"/>
          <w:szCs w:val="22"/>
          <w:lang w:val="en-GB"/>
        </w:rPr>
      </w:pPr>
    </w:p>
    <w:p w14:paraId="350EEC7B" w14:textId="77777777" w:rsidR="00C83F0C" w:rsidRDefault="00C83F0C" w:rsidP="00C83F0C">
      <w:pPr>
        <w:rPr>
          <w:sz w:val="22"/>
          <w:szCs w:val="22"/>
          <w:lang w:val="en-GB"/>
        </w:rPr>
      </w:pPr>
    </w:p>
    <w:p w14:paraId="1892EF3F" w14:textId="77777777" w:rsidR="00C83F0C" w:rsidRDefault="00C83F0C" w:rsidP="00C83F0C">
      <w:pPr>
        <w:rPr>
          <w:sz w:val="22"/>
          <w:szCs w:val="22"/>
          <w:lang w:val="en-GB"/>
        </w:rPr>
      </w:pPr>
    </w:p>
    <w:p w14:paraId="57F0FF14" w14:textId="77777777" w:rsidR="00C83F0C" w:rsidRDefault="00C83F0C" w:rsidP="00C83F0C">
      <w:pPr>
        <w:rPr>
          <w:sz w:val="22"/>
          <w:szCs w:val="22"/>
          <w:lang w:val="en-GB"/>
        </w:rPr>
      </w:pPr>
    </w:p>
    <w:p w14:paraId="53768F23" w14:textId="77777777" w:rsidR="00C83F0C" w:rsidRDefault="00C83F0C" w:rsidP="00C83F0C">
      <w:pPr>
        <w:rPr>
          <w:sz w:val="22"/>
          <w:szCs w:val="22"/>
          <w:lang w:val="en-GB"/>
        </w:rPr>
      </w:pPr>
    </w:p>
    <w:p w14:paraId="35EC078D" w14:textId="29969FC6" w:rsidR="007E1B33" w:rsidRDefault="007E1B33">
      <w:pPr>
        <w:rPr>
          <w:b/>
          <w:bCs/>
          <w:lang w:val="en-GB"/>
        </w:rPr>
      </w:pPr>
      <w:r>
        <w:rPr>
          <w:b/>
          <w:bCs/>
          <w:lang w:val="en-GB"/>
        </w:rPr>
        <w:t>KEYWORDS</w:t>
      </w:r>
      <w:r w:rsidR="0062771C">
        <w:rPr>
          <w:b/>
          <w:bCs/>
          <w:lang w:val="en-GB"/>
        </w:rPr>
        <w:t xml:space="preserve"> </w:t>
      </w:r>
      <w:r w:rsidR="004D4B40">
        <w:rPr>
          <w:b/>
          <w:bCs/>
          <w:lang w:val="en-GB"/>
        </w:rPr>
        <w:t xml:space="preserve">  </w:t>
      </w:r>
      <w:r w:rsidR="0062771C" w:rsidRPr="0062771C">
        <w:rPr>
          <w:b/>
          <w:bCs/>
          <w:color w:val="FF0000"/>
          <w:sz w:val="28"/>
          <w:szCs w:val="28"/>
          <w:lang w:val="en-GB"/>
        </w:rPr>
        <w:t>Do not remove or shift the title</w:t>
      </w:r>
    </w:p>
    <w:p w14:paraId="52AA1F89" w14:textId="5B8829F9" w:rsidR="007E1B33" w:rsidRDefault="007E1B33">
      <w:pPr>
        <w:rPr>
          <w:b/>
          <w:bCs/>
          <w:lang w:val="en-GB"/>
        </w:rPr>
      </w:pPr>
      <w:r w:rsidRPr="004D4B40">
        <w:rPr>
          <w:b/>
          <w:bCs/>
          <w:color w:val="EE0000"/>
          <w:lang w:val="en-GB"/>
        </w:rPr>
        <w:t xml:space="preserve">3 to 10 </w:t>
      </w:r>
      <w:r w:rsidR="002B02FA">
        <w:rPr>
          <w:b/>
          <w:bCs/>
          <w:color w:val="EE0000"/>
          <w:lang w:val="en-GB"/>
        </w:rPr>
        <w:t>key</w:t>
      </w:r>
      <w:r w:rsidRPr="004D4B40">
        <w:rPr>
          <w:b/>
          <w:bCs/>
          <w:color w:val="EE0000"/>
          <w:lang w:val="en-GB"/>
        </w:rPr>
        <w:t>words or phrases</w:t>
      </w:r>
      <w:r w:rsidR="0062771C" w:rsidRPr="004D4B40">
        <w:rPr>
          <w:b/>
          <w:bCs/>
          <w:color w:val="EE0000"/>
          <w:lang w:val="en-GB"/>
        </w:rPr>
        <w:t>.</w:t>
      </w:r>
      <w:r w:rsidRPr="004D4B40">
        <w:rPr>
          <w:b/>
          <w:bCs/>
          <w:color w:val="EE0000"/>
          <w:lang w:val="en-GB"/>
        </w:rPr>
        <w:t xml:space="preserve"> </w:t>
      </w:r>
      <w:r w:rsidR="0062771C" w:rsidRPr="004D4B40">
        <w:rPr>
          <w:b/>
          <w:bCs/>
          <w:color w:val="EE0000"/>
          <w:lang w:val="en-GB"/>
        </w:rPr>
        <w:t>Times New Roman size 12</w:t>
      </w:r>
      <w:r w:rsidRPr="0062771C">
        <w:rPr>
          <w:lang w:val="en-GB"/>
        </w:rPr>
        <w:t>.</w:t>
      </w:r>
    </w:p>
    <w:p w14:paraId="6388A668" w14:textId="3AB43094" w:rsidR="007E1B33" w:rsidRPr="00C706A3" w:rsidRDefault="007E1B33">
      <w:pPr>
        <w:rPr>
          <w:lang w:val="en-GB"/>
        </w:rPr>
      </w:pPr>
      <w:r>
        <w:rPr>
          <w:sz w:val="22"/>
          <w:szCs w:val="22"/>
          <w:lang w:val="en-GB"/>
        </w:rPr>
        <w:br w:type="page"/>
      </w:r>
      <w:r w:rsidR="00C706A3" w:rsidRPr="00C706A3">
        <w:rPr>
          <w:lang w:val="en-GB"/>
        </w:rPr>
        <w:lastRenderedPageBreak/>
        <w:t xml:space="preserve">Main </w:t>
      </w:r>
      <w:r w:rsidR="009C00A5" w:rsidRPr="00C706A3">
        <w:rPr>
          <w:lang w:val="en-GB"/>
        </w:rPr>
        <w:t>text:</w:t>
      </w:r>
      <w:r w:rsidR="00C706A3" w:rsidRPr="00C706A3">
        <w:rPr>
          <w:lang w:val="en-GB"/>
        </w:rPr>
        <w:t xml:space="preserve"> </w:t>
      </w:r>
      <w:r w:rsidR="00F520E7">
        <w:rPr>
          <w:lang w:val="en-GB"/>
        </w:rPr>
        <w:t>11</w:t>
      </w:r>
      <w:r w:rsidRPr="00C706A3">
        <w:rPr>
          <w:lang w:val="en-GB"/>
        </w:rPr>
        <w:t xml:space="preserve"> pages </w:t>
      </w:r>
      <w:r w:rsidR="00F520E7">
        <w:rPr>
          <w:lang w:val="en-GB"/>
        </w:rPr>
        <w:t xml:space="preserve">maximum </w:t>
      </w:r>
      <w:r w:rsidRPr="00C706A3">
        <w:rPr>
          <w:lang w:val="en-GB"/>
        </w:rPr>
        <w:t>after title page</w:t>
      </w:r>
      <w:r w:rsidR="00F520E7">
        <w:rPr>
          <w:lang w:val="en-GB"/>
        </w:rPr>
        <w:t>.</w:t>
      </w:r>
      <w:r w:rsidRPr="00C706A3">
        <w:rPr>
          <w:lang w:val="en-GB"/>
        </w:rPr>
        <w:t xml:space="preserve"> </w:t>
      </w:r>
      <w:r w:rsidR="00F520E7">
        <w:rPr>
          <w:lang w:val="en-GB"/>
        </w:rPr>
        <w:t>M</w:t>
      </w:r>
      <w:r w:rsidRPr="00C706A3">
        <w:rPr>
          <w:lang w:val="en-GB"/>
        </w:rPr>
        <w:t xml:space="preserve">ust start from this line, </w:t>
      </w:r>
      <w:r w:rsidR="009C00A5" w:rsidRPr="00C706A3">
        <w:rPr>
          <w:lang w:val="en-GB"/>
        </w:rPr>
        <w:t>i.e.,</w:t>
      </w:r>
      <w:r w:rsidRPr="00C706A3">
        <w:rPr>
          <w:lang w:val="en-GB"/>
        </w:rPr>
        <w:t xml:space="preserve"> 1” (2, 5 cm) margin from the top (</w:t>
      </w:r>
      <w:r w:rsidR="00C706A3" w:rsidRPr="00C706A3">
        <w:rPr>
          <w:lang w:val="en-GB"/>
        </w:rPr>
        <w:t>Times New Roman</w:t>
      </w:r>
      <w:r w:rsidRPr="00C706A3">
        <w:rPr>
          <w:lang w:val="en-GB"/>
        </w:rPr>
        <w:t xml:space="preserve">, size 12). </w:t>
      </w:r>
      <w:r w:rsidR="00276D63" w:rsidRPr="00276D63">
        <w:rPr>
          <w:lang w:val="en-US"/>
        </w:rPr>
        <w:t>Line Spacing 1.15. Use “Justified” paragraph alignment.</w:t>
      </w:r>
      <w:r w:rsidR="00276D63" w:rsidRPr="00C706A3">
        <w:rPr>
          <w:lang w:val="en-GB"/>
        </w:rPr>
        <w:t xml:space="preserve"> Pages</w:t>
      </w:r>
      <w:r w:rsidRPr="00C706A3">
        <w:rPr>
          <w:lang w:val="en-GB"/>
        </w:rPr>
        <w:t xml:space="preserve"> will be automatically numbered. </w:t>
      </w:r>
    </w:p>
    <w:p w14:paraId="0C64C33E" w14:textId="77777777" w:rsidR="007E1B33" w:rsidRDefault="009C00A5">
      <w:pPr>
        <w:rPr>
          <w:lang w:val="en-GB"/>
        </w:rPr>
      </w:pPr>
      <w:r>
        <w:rPr>
          <w:lang w:val="en-GB"/>
        </w:rPr>
        <w:t>See format below:</w:t>
      </w:r>
    </w:p>
    <w:p w14:paraId="042A7666" w14:textId="77777777" w:rsidR="00895405" w:rsidRPr="00895405" w:rsidRDefault="00895405" w:rsidP="005E5749">
      <w:pPr>
        <w:pStyle w:val="Titre1"/>
        <w:numPr>
          <w:ilvl w:val="0"/>
          <w:numId w:val="10"/>
        </w:numPr>
      </w:pPr>
      <w:r w:rsidRPr="00895405">
        <w:t>Introduction</w:t>
      </w:r>
    </w:p>
    <w:p w14:paraId="6C0CD582" w14:textId="77777777" w:rsidR="00895405" w:rsidRPr="00273785" w:rsidRDefault="00895405" w:rsidP="005E5749">
      <w:pPr>
        <w:pStyle w:val="Paragraph"/>
      </w:pPr>
      <w:r w:rsidRPr="00273785">
        <w:t>Start the main text here on a new page.</w:t>
      </w:r>
    </w:p>
    <w:p w14:paraId="4367CDBE" w14:textId="77777777" w:rsidR="00895405" w:rsidRPr="00895405" w:rsidRDefault="00895405" w:rsidP="005E5749">
      <w:pPr>
        <w:pStyle w:val="Titre1"/>
        <w:numPr>
          <w:ilvl w:val="0"/>
          <w:numId w:val="10"/>
        </w:numPr>
      </w:pPr>
      <w:r w:rsidRPr="00895405">
        <w:t>Heading-1</w:t>
      </w:r>
    </w:p>
    <w:p w14:paraId="004CD30F" w14:textId="77777777" w:rsidR="00895405" w:rsidRPr="00273785" w:rsidRDefault="00895405" w:rsidP="00895405">
      <w:pPr>
        <w:pStyle w:val="Paragraph"/>
      </w:pPr>
      <w:r w:rsidRPr="00273785">
        <w:t>Start the main text here.</w:t>
      </w:r>
    </w:p>
    <w:p w14:paraId="1E49A28B" w14:textId="77777777" w:rsidR="00895405" w:rsidRPr="00273785" w:rsidRDefault="00895405" w:rsidP="005E5749">
      <w:pPr>
        <w:pStyle w:val="Titre2"/>
        <w:numPr>
          <w:ilvl w:val="1"/>
          <w:numId w:val="10"/>
        </w:numPr>
      </w:pPr>
      <w:r w:rsidRPr="00273785">
        <w:t>Heading-2</w:t>
      </w:r>
    </w:p>
    <w:p w14:paraId="09ED7BE7" w14:textId="77777777" w:rsidR="00895405" w:rsidRPr="00273785" w:rsidRDefault="00895405" w:rsidP="00895405">
      <w:pPr>
        <w:pStyle w:val="Paragraph"/>
      </w:pPr>
      <w:r w:rsidRPr="00273785">
        <w:t xml:space="preserve">Start the main text here. Refer to Bibliography with the following numbering </w:t>
      </w:r>
      <w:r w:rsidRPr="00273785">
        <w:fldChar w:fldCharType="begin"/>
      </w:r>
      <w:r w:rsidRPr="00273785">
        <w:instrText xml:space="preserve"> REF _Ref181463167 \r \h  \* MERGEFORMAT </w:instrText>
      </w:r>
      <w:r w:rsidRPr="00273785">
        <w:fldChar w:fldCharType="separate"/>
      </w:r>
      <w:r>
        <w:t>[1]</w:t>
      </w:r>
      <w:r w:rsidRPr="00273785">
        <w:fldChar w:fldCharType="end"/>
      </w:r>
      <w:r w:rsidRPr="00273785">
        <w:t>.</w:t>
      </w:r>
    </w:p>
    <w:p w14:paraId="76B700C4" w14:textId="79C3CF74" w:rsidR="00895405" w:rsidRPr="00273785" w:rsidRDefault="00470924" w:rsidP="00895405">
      <w:pPr>
        <w:pStyle w:val="Paragraph"/>
      </w:pPr>
      <w:r w:rsidRPr="00470924">
        <w:rPr>
          <w:noProof/>
        </w:rPr>
        <w:drawing>
          <wp:anchor distT="0" distB="0" distL="114300" distR="114300" simplePos="0" relativeHeight="251659264" behindDoc="0" locked="0" layoutInCell="1" allowOverlap="1" wp14:anchorId="31E6FDD2" wp14:editId="0F334CD1">
            <wp:simplePos x="0" y="0"/>
            <wp:positionH relativeFrom="margin">
              <wp:posOffset>1831340</wp:posOffset>
            </wp:positionH>
            <wp:positionV relativeFrom="page">
              <wp:posOffset>4229100</wp:posOffset>
            </wp:positionV>
            <wp:extent cx="2345055" cy="1019175"/>
            <wp:effectExtent l="0" t="0" r="0" b="9525"/>
            <wp:wrapTopAndBottom/>
            <wp:docPr id="45344326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405" w:rsidRPr="00273785">
        <w:t>Refer to each Figure in the text before the Figure is presented in the paper. Figures are centred.</w:t>
      </w:r>
    </w:p>
    <w:p w14:paraId="65A553B7" w14:textId="1881C770" w:rsidR="00895405" w:rsidRPr="00273785" w:rsidRDefault="00895405" w:rsidP="00895405">
      <w:pPr>
        <w:jc w:val="center"/>
        <w:rPr>
          <w:lang w:val="en-GB"/>
        </w:rPr>
      </w:pPr>
    </w:p>
    <w:p w14:paraId="12897EB5" w14:textId="00312E24" w:rsidR="00895405" w:rsidRDefault="00895405" w:rsidP="00895405">
      <w:pPr>
        <w:pStyle w:val="Lgende"/>
        <w:spacing w:before="120"/>
        <w:rPr>
          <w:szCs w:val="20"/>
        </w:rPr>
      </w:pPr>
      <w:r w:rsidRPr="00273785">
        <w:rPr>
          <w:color w:val="007E4F"/>
          <w:szCs w:val="20"/>
        </w:rPr>
        <w:t xml:space="preserve">Figure </w:t>
      </w:r>
      <w:r w:rsidRPr="00273785">
        <w:rPr>
          <w:color w:val="007E4F"/>
          <w:szCs w:val="20"/>
        </w:rPr>
        <w:fldChar w:fldCharType="begin"/>
      </w:r>
      <w:r w:rsidRPr="00273785">
        <w:rPr>
          <w:color w:val="007E4F"/>
          <w:szCs w:val="20"/>
        </w:rPr>
        <w:instrText xml:space="preserve"> SEQ Figure \* ARABIC </w:instrText>
      </w:r>
      <w:r w:rsidRPr="00273785">
        <w:rPr>
          <w:color w:val="007E4F"/>
          <w:szCs w:val="20"/>
        </w:rPr>
        <w:fldChar w:fldCharType="separate"/>
      </w:r>
      <w:r>
        <w:rPr>
          <w:noProof/>
          <w:color w:val="007E4F"/>
          <w:szCs w:val="20"/>
        </w:rPr>
        <w:t>1</w:t>
      </w:r>
      <w:r w:rsidRPr="00273785">
        <w:rPr>
          <w:color w:val="007E4F"/>
          <w:szCs w:val="20"/>
        </w:rPr>
        <w:fldChar w:fldCharType="end"/>
      </w:r>
      <w:r w:rsidRPr="00273785">
        <w:rPr>
          <w:szCs w:val="20"/>
        </w:rPr>
        <w:t xml:space="preserve"> - Explain the Figure in figure text</w:t>
      </w:r>
    </w:p>
    <w:p w14:paraId="3688999D" w14:textId="722D3C3B" w:rsidR="00A5607B" w:rsidRPr="00A5607B" w:rsidRDefault="00A5607B" w:rsidP="00A5607B">
      <w:pPr>
        <w:pStyle w:val="Titre3"/>
        <w:numPr>
          <w:ilvl w:val="2"/>
          <w:numId w:val="10"/>
        </w:numPr>
      </w:pPr>
      <w:r>
        <w:t>Heading</w:t>
      </w:r>
      <w:r w:rsidR="00104F07">
        <w:t>-3</w:t>
      </w:r>
    </w:p>
    <w:p w14:paraId="3FCE9675" w14:textId="23835F11" w:rsidR="00895405" w:rsidRPr="00273785" w:rsidRDefault="00895405" w:rsidP="001E679B">
      <w:pPr>
        <w:pStyle w:val="Titre1"/>
        <w:numPr>
          <w:ilvl w:val="0"/>
          <w:numId w:val="10"/>
        </w:numPr>
      </w:pPr>
      <w:r w:rsidRPr="00273785">
        <w:t>Heading-</w:t>
      </w:r>
      <w:r w:rsidR="00C948F3">
        <w:t>1</w:t>
      </w:r>
    </w:p>
    <w:p w14:paraId="6587957F" w14:textId="003D381C" w:rsidR="00C706A3" w:rsidRPr="00450B4B" w:rsidRDefault="00C706A3" w:rsidP="00C948F3">
      <w:pPr>
        <w:pStyle w:val="Titre2"/>
        <w:numPr>
          <w:ilvl w:val="1"/>
          <w:numId w:val="10"/>
        </w:numPr>
      </w:pPr>
      <w:r w:rsidRPr="00450B4B">
        <w:t>Heading-2</w:t>
      </w:r>
    </w:p>
    <w:p w14:paraId="1D7F2645" w14:textId="77777777" w:rsidR="00C706A3" w:rsidRPr="00C706A3" w:rsidRDefault="00C706A3" w:rsidP="00C706A3">
      <w:pPr>
        <w:rPr>
          <w:lang w:val="en-US"/>
        </w:rPr>
      </w:pPr>
      <w:r w:rsidRPr="00C706A3">
        <w:rPr>
          <w:lang w:val="en-US"/>
        </w:rPr>
        <w:t>Start the main text here.</w:t>
      </w:r>
    </w:p>
    <w:p w14:paraId="31EBE595" w14:textId="77777777" w:rsidR="00C706A3" w:rsidRPr="00450B4B" w:rsidRDefault="00C706A3" w:rsidP="00C706A3">
      <w:proofErr w:type="gramStart"/>
      <w:r w:rsidRPr="00450B4B">
        <w:t>List:</w:t>
      </w:r>
      <w:proofErr w:type="gramEnd"/>
      <w:r w:rsidRPr="00450B4B">
        <w:t xml:space="preserve"> </w:t>
      </w:r>
    </w:p>
    <w:p w14:paraId="41D347AA" w14:textId="242E7377" w:rsidR="00C706A3" w:rsidRPr="00450B4B" w:rsidRDefault="00C706A3" w:rsidP="00C706A3">
      <w:pPr>
        <w:pStyle w:val="Paragraphedeliste"/>
        <w:numPr>
          <w:ilvl w:val="0"/>
          <w:numId w:val="2"/>
        </w:numPr>
      </w:pPr>
      <w:r w:rsidRPr="00450B4B">
        <w:t xml:space="preserve">Item 1. </w:t>
      </w:r>
    </w:p>
    <w:p w14:paraId="617129FC" w14:textId="77777777" w:rsidR="00C706A3" w:rsidRPr="00450B4B" w:rsidRDefault="00C706A3" w:rsidP="00C706A3">
      <w:pPr>
        <w:pStyle w:val="Paragraphedeliste"/>
        <w:numPr>
          <w:ilvl w:val="1"/>
          <w:numId w:val="2"/>
        </w:numPr>
      </w:pPr>
      <w:r w:rsidRPr="00450B4B">
        <w:t>Sub-level</w:t>
      </w:r>
    </w:p>
    <w:p w14:paraId="4D649199" w14:textId="77777777" w:rsidR="00C706A3" w:rsidRPr="00450B4B" w:rsidRDefault="00C706A3" w:rsidP="00C706A3">
      <w:pPr>
        <w:pStyle w:val="Paragraphedeliste"/>
        <w:numPr>
          <w:ilvl w:val="0"/>
          <w:numId w:val="2"/>
        </w:numPr>
      </w:pPr>
      <w:r w:rsidRPr="00450B4B">
        <w:t>Item 2.</w:t>
      </w:r>
    </w:p>
    <w:p w14:paraId="26326763" w14:textId="0ADE549F" w:rsidR="00C706A3" w:rsidRDefault="00C706A3" w:rsidP="00C706A3">
      <w:pPr>
        <w:pStyle w:val="Paragraphedeliste"/>
        <w:numPr>
          <w:ilvl w:val="1"/>
          <w:numId w:val="2"/>
        </w:numPr>
      </w:pPr>
      <w:r w:rsidRPr="00450B4B">
        <w:t>Sub-level</w:t>
      </w:r>
    </w:p>
    <w:p w14:paraId="650F94E6" w14:textId="77777777" w:rsidR="002B02FA" w:rsidRDefault="002B02FA" w:rsidP="002B02FA"/>
    <w:p w14:paraId="1B122DED" w14:textId="77777777" w:rsidR="002B02FA" w:rsidRPr="00450B4B" w:rsidRDefault="002B02FA" w:rsidP="002B02FA">
      <w:pPr>
        <w:ind w:left="360"/>
      </w:pPr>
    </w:p>
    <w:p w14:paraId="76B4FB68" w14:textId="4B304608" w:rsidR="00C706A3" w:rsidRDefault="00C706A3" w:rsidP="002B02FA">
      <w:pPr>
        <w:rPr>
          <w:lang w:val="en-GB"/>
        </w:rPr>
        <w:sectPr w:rsidR="00C706A3" w:rsidSect="000A4086">
          <w:footerReference w:type="default" r:id="rId10"/>
          <w:type w:val="continuous"/>
          <w:pgSz w:w="11906" w:h="16838" w:code="9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</w:p>
    <w:p w14:paraId="181DB8B3" w14:textId="21499E18" w:rsidR="00CE1715" w:rsidRPr="00273785" w:rsidRDefault="00CE1715" w:rsidP="00CE1715">
      <w:pPr>
        <w:pStyle w:val="Paragraph"/>
        <w:rPr>
          <w:sz w:val="20"/>
          <w:szCs w:val="20"/>
        </w:rPr>
      </w:pPr>
      <w:r w:rsidRPr="00273785">
        <w:lastRenderedPageBreak/>
        <w:t>Refer to each Table in the text. Tables are centred.</w:t>
      </w:r>
    </w:p>
    <w:p w14:paraId="47435E81" w14:textId="77777777" w:rsidR="00CE1715" w:rsidRPr="00273785" w:rsidRDefault="00CE1715" w:rsidP="00CE1715">
      <w:pPr>
        <w:pStyle w:val="Lgende"/>
      </w:pPr>
      <w:r w:rsidRPr="00273785">
        <w:rPr>
          <w:color w:val="007E4F"/>
        </w:rPr>
        <w:t xml:space="preserve">Table </w:t>
      </w:r>
      <w:r w:rsidRPr="00273785">
        <w:rPr>
          <w:color w:val="007E4F"/>
        </w:rPr>
        <w:fldChar w:fldCharType="begin"/>
      </w:r>
      <w:r w:rsidRPr="00273785">
        <w:rPr>
          <w:color w:val="007E4F"/>
        </w:rPr>
        <w:instrText xml:space="preserve"> SEQ Table \* ARABIC </w:instrText>
      </w:r>
      <w:r w:rsidRPr="00273785">
        <w:rPr>
          <w:color w:val="007E4F"/>
        </w:rPr>
        <w:fldChar w:fldCharType="separate"/>
      </w:r>
      <w:r w:rsidR="00001FEB">
        <w:rPr>
          <w:noProof/>
          <w:color w:val="007E4F"/>
        </w:rPr>
        <w:t>1</w:t>
      </w:r>
      <w:r w:rsidRPr="00273785">
        <w:rPr>
          <w:color w:val="007E4F"/>
        </w:rPr>
        <w:fldChar w:fldCharType="end"/>
      </w:r>
      <w:r w:rsidRPr="00273785">
        <w:t xml:space="preserve"> - Explain the Table in table text</w:t>
      </w:r>
    </w:p>
    <w:tbl>
      <w:tblPr>
        <w:tblW w:w="6118" w:type="dxa"/>
        <w:jc w:val="center"/>
        <w:tblBorders>
          <w:top w:val="single" w:sz="4" w:space="0" w:color="007E4F"/>
          <w:left w:val="single" w:sz="4" w:space="0" w:color="007E4F"/>
          <w:bottom w:val="single" w:sz="4" w:space="0" w:color="007E4F"/>
          <w:right w:val="single" w:sz="4" w:space="0" w:color="007E4F"/>
          <w:insideH w:val="single" w:sz="4" w:space="0" w:color="007E4F"/>
          <w:insideV w:val="single" w:sz="4" w:space="0" w:color="007E4F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874"/>
        <w:gridCol w:w="874"/>
        <w:gridCol w:w="874"/>
        <w:gridCol w:w="874"/>
        <w:gridCol w:w="874"/>
        <w:gridCol w:w="874"/>
      </w:tblGrid>
      <w:tr w:rsidR="00CE1715" w:rsidRPr="009A676C" w14:paraId="59654E75" w14:textId="77777777" w:rsidTr="00990CD7">
        <w:trPr>
          <w:jc w:val="center"/>
        </w:trPr>
        <w:tc>
          <w:tcPr>
            <w:tcW w:w="0" w:type="dxa"/>
            <w:shd w:val="clear" w:color="auto" w:fill="007E4F"/>
            <w:vAlign w:val="center"/>
          </w:tcPr>
          <w:p w14:paraId="7E8D4C88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color w:val="FFFFFF"/>
                <w:lang w:val="en-GB"/>
              </w:rPr>
            </w:pPr>
            <w:r w:rsidRPr="009A676C">
              <w:rPr>
                <w:rFonts w:ascii="Calibri" w:eastAsia="Calibri" w:hAnsi="Calibri"/>
                <w:b/>
                <w:bCs/>
                <w:color w:val="FFFFFF"/>
                <w:lang w:val="en-GB"/>
              </w:rPr>
              <w:t>text</w:t>
            </w:r>
          </w:p>
        </w:tc>
        <w:tc>
          <w:tcPr>
            <w:tcW w:w="0" w:type="dxa"/>
            <w:shd w:val="clear" w:color="auto" w:fill="007E4F"/>
            <w:vAlign w:val="center"/>
          </w:tcPr>
          <w:p w14:paraId="0DBDFD2A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color w:val="FFFFFF"/>
                <w:lang w:val="en-GB"/>
              </w:rPr>
            </w:pPr>
            <w:r w:rsidRPr="009A676C">
              <w:rPr>
                <w:rFonts w:ascii="Calibri" w:eastAsia="Calibri" w:hAnsi="Calibri"/>
                <w:b/>
                <w:bCs/>
                <w:color w:val="FFFFFF"/>
                <w:lang w:val="en-GB"/>
              </w:rPr>
              <w:t>text</w:t>
            </w:r>
          </w:p>
        </w:tc>
        <w:tc>
          <w:tcPr>
            <w:tcW w:w="0" w:type="dxa"/>
            <w:shd w:val="clear" w:color="auto" w:fill="007E4F"/>
            <w:vAlign w:val="center"/>
          </w:tcPr>
          <w:p w14:paraId="4CA5DC32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color w:val="FFFFFF"/>
                <w:lang w:val="en-GB"/>
              </w:rPr>
            </w:pPr>
          </w:p>
        </w:tc>
        <w:tc>
          <w:tcPr>
            <w:tcW w:w="0" w:type="dxa"/>
            <w:shd w:val="clear" w:color="auto" w:fill="007E4F"/>
            <w:vAlign w:val="center"/>
          </w:tcPr>
          <w:p w14:paraId="11FD3CE3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color w:val="FFFFFF"/>
                <w:lang w:val="en-GB"/>
              </w:rPr>
            </w:pPr>
          </w:p>
        </w:tc>
        <w:tc>
          <w:tcPr>
            <w:tcW w:w="0" w:type="dxa"/>
            <w:shd w:val="clear" w:color="auto" w:fill="007E4F"/>
            <w:vAlign w:val="center"/>
          </w:tcPr>
          <w:p w14:paraId="3B159852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color w:val="FFFFFF"/>
                <w:lang w:val="en-GB"/>
              </w:rPr>
            </w:pPr>
          </w:p>
        </w:tc>
        <w:tc>
          <w:tcPr>
            <w:tcW w:w="0" w:type="dxa"/>
            <w:shd w:val="clear" w:color="auto" w:fill="007E4F"/>
            <w:vAlign w:val="center"/>
          </w:tcPr>
          <w:p w14:paraId="4681630C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color w:val="FFFFFF"/>
                <w:lang w:val="en-GB"/>
              </w:rPr>
            </w:pPr>
          </w:p>
        </w:tc>
        <w:tc>
          <w:tcPr>
            <w:tcW w:w="0" w:type="dxa"/>
            <w:shd w:val="clear" w:color="auto" w:fill="007E4F"/>
            <w:vAlign w:val="center"/>
          </w:tcPr>
          <w:p w14:paraId="6CC1945B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color w:val="FFFFFF"/>
                <w:lang w:val="en-GB"/>
              </w:rPr>
            </w:pPr>
          </w:p>
        </w:tc>
      </w:tr>
      <w:tr w:rsidR="00CE1715" w:rsidRPr="009A676C" w14:paraId="391F1E7B" w14:textId="77777777" w:rsidTr="00990CD7">
        <w:trPr>
          <w:jc w:val="center"/>
        </w:trPr>
        <w:tc>
          <w:tcPr>
            <w:tcW w:w="874" w:type="dxa"/>
            <w:tcBorders>
              <w:top w:val="single" w:sz="4" w:space="0" w:color="9BBB59"/>
              <w:bottom w:val="single" w:sz="4" w:space="0" w:color="9BBB59"/>
              <w:right w:val="nil"/>
            </w:tcBorders>
            <w:shd w:val="clear" w:color="auto" w:fill="FFFFFF"/>
            <w:vAlign w:val="center"/>
          </w:tcPr>
          <w:p w14:paraId="1E7FD1D2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lang w:val="en-GB"/>
              </w:rPr>
            </w:pPr>
            <w:r w:rsidRPr="009A676C">
              <w:rPr>
                <w:rFonts w:ascii="Calibri" w:eastAsia="Calibri" w:hAnsi="Calibri"/>
                <w:b/>
                <w:bCs/>
                <w:lang w:val="en-GB"/>
              </w:rPr>
              <w:t>Text</w:t>
            </w:r>
          </w:p>
        </w:tc>
        <w:tc>
          <w:tcPr>
            <w:tcW w:w="874" w:type="dxa"/>
            <w:tcBorders>
              <w:top w:val="single" w:sz="4" w:space="0" w:color="9BBB59"/>
              <w:bottom w:val="single" w:sz="4" w:space="0" w:color="9BBB59"/>
            </w:tcBorders>
            <w:vAlign w:val="center"/>
          </w:tcPr>
          <w:p w14:paraId="28A12DAC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  <w:r w:rsidRPr="009A676C">
              <w:rPr>
                <w:rFonts w:ascii="Calibri" w:eastAsia="Calibri" w:hAnsi="Calibri"/>
                <w:lang w:val="en-GB"/>
              </w:rPr>
              <w:t>…</w:t>
            </w:r>
          </w:p>
        </w:tc>
        <w:tc>
          <w:tcPr>
            <w:tcW w:w="874" w:type="dxa"/>
            <w:tcBorders>
              <w:top w:val="single" w:sz="4" w:space="0" w:color="9BBB59"/>
              <w:bottom w:val="single" w:sz="4" w:space="0" w:color="9BBB59"/>
            </w:tcBorders>
            <w:vAlign w:val="center"/>
          </w:tcPr>
          <w:p w14:paraId="4A61E4CB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tcBorders>
              <w:top w:val="single" w:sz="4" w:space="0" w:color="9BBB59"/>
              <w:bottom w:val="single" w:sz="4" w:space="0" w:color="9BBB59"/>
            </w:tcBorders>
            <w:vAlign w:val="center"/>
          </w:tcPr>
          <w:p w14:paraId="28931A43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tcBorders>
              <w:top w:val="single" w:sz="4" w:space="0" w:color="9BBB59"/>
              <w:bottom w:val="single" w:sz="4" w:space="0" w:color="9BBB59"/>
            </w:tcBorders>
            <w:vAlign w:val="center"/>
          </w:tcPr>
          <w:p w14:paraId="2E634000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tcBorders>
              <w:top w:val="single" w:sz="4" w:space="0" w:color="9BBB59"/>
              <w:bottom w:val="single" w:sz="4" w:space="0" w:color="9BBB59"/>
            </w:tcBorders>
            <w:vAlign w:val="center"/>
          </w:tcPr>
          <w:p w14:paraId="309B1AAA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tcBorders>
              <w:top w:val="single" w:sz="4" w:space="0" w:color="9BBB59"/>
              <w:bottom w:val="single" w:sz="4" w:space="0" w:color="9BBB59"/>
            </w:tcBorders>
            <w:vAlign w:val="center"/>
          </w:tcPr>
          <w:p w14:paraId="495ABD5B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</w:tr>
      <w:tr w:rsidR="00CE1715" w:rsidRPr="009A676C" w14:paraId="3CB7BBCB" w14:textId="77777777" w:rsidTr="00990CD7">
        <w:trPr>
          <w:jc w:val="center"/>
        </w:trPr>
        <w:tc>
          <w:tcPr>
            <w:tcW w:w="874" w:type="dxa"/>
            <w:tcBorders>
              <w:right w:val="nil"/>
            </w:tcBorders>
            <w:shd w:val="clear" w:color="auto" w:fill="FFFFFF"/>
            <w:vAlign w:val="center"/>
          </w:tcPr>
          <w:p w14:paraId="79E12707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b/>
                <w:bCs/>
                <w:lang w:val="en-GB"/>
              </w:rPr>
            </w:pPr>
            <w:r w:rsidRPr="009A676C">
              <w:rPr>
                <w:rFonts w:ascii="Calibri" w:eastAsia="Calibri" w:hAnsi="Calibri"/>
                <w:b/>
                <w:bCs/>
                <w:lang w:val="en-GB"/>
              </w:rPr>
              <w:t>text</w:t>
            </w:r>
          </w:p>
        </w:tc>
        <w:tc>
          <w:tcPr>
            <w:tcW w:w="874" w:type="dxa"/>
            <w:vAlign w:val="center"/>
          </w:tcPr>
          <w:p w14:paraId="4DA32949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  <w:r w:rsidRPr="009A676C">
              <w:rPr>
                <w:rFonts w:ascii="Calibri" w:eastAsia="Calibri" w:hAnsi="Calibri"/>
                <w:lang w:val="en-GB"/>
              </w:rPr>
              <w:t>…</w:t>
            </w:r>
          </w:p>
        </w:tc>
        <w:tc>
          <w:tcPr>
            <w:tcW w:w="874" w:type="dxa"/>
            <w:vAlign w:val="center"/>
          </w:tcPr>
          <w:p w14:paraId="0773A52C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vAlign w:val="center"/>
          </w:tcPr>
          <w:p w14:paraId="7A943FAE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vAlign w:val="center"/>
          </w:tcPr>
          <w:p w14:paraId="245BE6FB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vAlign w:val="center"/>
          </w:tcPr>
          <w:p w14:paraId="74B8ECE5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  <w:tc>
          <w:tcPr>
            <w:tcW w:w="874" w:type="dxa"/>
            <w:vAlign w:val="center"/>
          </w:tcPr>
          <w:p w14:paraId="7564F27E" w14:textId="77777777" w:rsidR="00CE1715" w:rsidRPr="009A676C" w:rsidRDefault="00CE1715" w:rsidP="00990CD7">
            <w:pPr>
              <w:jc w:val="center"/>
              <w:rPr>
                <w:rFonts w:ascii="Calibri" w:eastAsia="Calibri" w:hAnsi="Calibri"/>
                <w:lang w:val="en-GB"/>
              </w:rPr>
            </w:pPr>
          </w:p>
        </w:tc>
      </w:tr>
    </w:tbl>
    <w:p w14:paraId="6FAC2380" w14:textId="77777777" w:rsidR="00CE1715" w:rsidRPr="00273785" w:rsidRDefault="00CE1715" w:rsidP="00CE1715">
      <w:pPr>
        <w:pStyle w:val="Paragraph"/>
      </w:pPr>
    </w:p>
    <w:p w14:paraId="39DACDA7" w14:textId="77777777" w:rsidR="00CE1715" w:rsidRPr="00273785" w:rsidRDefault="00CE1715" w:rsidP="00CE1715">
      <w:pPr>
        <w:pStyle w:val="Paragraph"/>
      </w:pPr>
      <w:r w:rsidRPr="00273785">
        <w:t>Equations must be numbered, as illustrated below: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4"/>
        <w:gridCol w:w="693"/>
      </w:tblGrid>
      <w:tr w:rsidR="00CE1715" w:rsidRPr="009A676C" w14:paraId="78209ACE" w14:textId="77777777" w:rsidTr="00990CD7">
        <w:tc>
          <w:tcPr>
            <w:tcW w:w="8364" w:type="dxa"/>
            <w:vAlign w:val="center"/>
          </w:tcPr>
          <w:p w14:paraId="1A1045BB" w14:textId="77777777" w:rsidR="00CE1715" w:rsidRPr="0083085C" w:rsidRDefault="00620CF5" w:rsidP="00990CD7">
            <w:pPr>
              <w:jc w:val="center"/>
              <w:rPr>
                <w:lang w:val="en-GB"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= 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 v</m:t>
                    </m:r>
                  </m:e>
                </m:d>
              </m:oMath>
            </m:oMathPara>
          </w:p>
        </w:tc>
        <w:tc>
          <w:tcPr>
            <w:tcW w:w="693" w:type="dxa"/>
            <w:vAlign w:val="center"/>
          </w:tcPr>
          <w:p w14:paraId="7D4FC409" w14:textId="77777777" w:rsidR="00CE1715" w:rsidRPr="009A676C" w:rsidRDefault="00CE1715" w:rsidP="00990CD7">
            <w:pPr>
              <w:pStyle w:val="EquationCaption"/>
              <w:rPr>
                <w:color w:val="007E4F"/>
                <w:sz w:val="20"/>
                <w:szCs w:val="20"/>
                <w:lang w:val="en-GB"/>
              </w:rPr>
            </w:pPr>
            <w:bookmarkStart w:id="0" w:name="_Ref153374187"/>
            <w:r w:rsidRPr="009A676C">
              <w:rPr>
                <w:color w:val="007E4F"/>
                <w:sz w:val="20"/>
                <w:szCs w:val="20"/>
                <w:lang w:val="en-GB"/>
              </w:rPr>
              <w:t>(</w:t>
            </w:r>
            <w:r w:rsidRPr="009A676C">
              <w:rPr>
                <w:color w:val="007E4F"/>
                <w:sz w:val="20"/>
                <w:szCs w:val="20"/>
                <w:lang w:val="en-GB"/>
              </w:rPr>
              <w:fldChar w:fldCharType="begin"/>
            </w:r>
            <w:r w:rsidRPr="009A676C">
              <w:rPr>
                <w:color w:val="007E4F"/>
                <w:sz w:val="20"/>
                <w:szCs w:val="20"/>
                <w:lang w:val="en-GB"/>
              </w:rPr>
              <w:instrText xml:space="preserve"> SEQ Equation \* ARABIC </w:instrText>
            </w:r>
            <w:r w:rsidRPr="009A676C">
              <w:rPr>
                <w:color w:val="007E4F"/>
                <w:sz w:val="20"/>
                <w:szCs w:val="20"/>
                <w:lang w:val="en-GB"/>
              </w:rPr>
              <w:fldChar w:fldCharType="separate"/>
            </w:r>
            <w:r w:rsidR="00001FEB">
              <w:rPr>
                <w:noProof/>
                <w:color w:val="007E4F"/>
                <w:sz w:val="20"/>
                <w:szCs w:val="20"/>
                <w:lang w:val="en-GB"/>
              </w:rPr>
              <w:t>1</w:t>
            </w:r>
            <w:r w:rsidRPr="009A676C">
              <w:rPr>
                <w:color w:val="007E4F"/>
                <w:sz w:val="20"/>
                <w:szCs w:val="20"/>
                <w:lang w:val="en-GB"/>
              </w:rPr>
              <w:fldChar w:fldCharType="end"/>
            </w:r>
            <w:bookmarkEnd w:id="0"/>
            <w:r w:rsidRPr="009A676C">
              <w:rPr>
                <w:color w:val="007E4F"/>
                <w:sz w:val="20"/>
                <w:szCs w:val="20"/>
                <w:lang w:val="en-GB"/>
              </w:rPr>
              <w:t>)</w:t>
            </w:r>
          </w:p>
        </w:tc>
      </w:tr>
    </w:tbl>
    <w:p w14:paraId="15DFD5B0" w14:textId="77777777" w:rsidR="00CE1715" w:rsidRPr="00273785" w:rsidRDefault="00CE1715" w:rsidP="00CE1715">
      <w:pPr>
        <w:pStyle w:val="Paragraph"/>
      </w:pPr>
    </w:p>
    <w:p w14:paraId="4715765C" w14:textId="77777777" w:rsidR="007E1B33" w:rsidRDefault="007E1B33">
      <w:pPr>
        <w:rPr>
          <w:b/>
          <w:bCs/>
          <w:lang w:val="en-GB"/>
        </w:rPr>
      </w:pPr>
    </w:p>
    <w:p w14:paraId="1D6A94D2" w14:textId="77777777" w:rsidR="007E1B33" w:rsidRDefault="007E1B33">
      <w:pPr>
        <w:rPr>
          <w:b/>
          <w:bCs/>
          <w:lang w:val="en-GB"/>
        </w:rPr>
      </w:pPr>
    </w:p>
    <w:p w14:paraId="1CDBF743" w14:textId="77777777" w:rsidR="007E1B33" w:rsidRDefault="007E1B33">
      <w:pPr>
        <w:rPr>
          <w:lang w:val="en-GB"/>
        </w:rPr>
      </w:pPr>
      <w:r>
        <w:rPr>
          <w:b/>
          <w:bCs/>
          <w:lang w:val="en-GB"/>
        </w:rPr>
        <w:t>BIBLIOGRAPHY</w:t>
      </w:r>
    </w:p>
    <w:p w14:paraId="3DA976F1" w14:textId="77777777" w:rsidR="007E1B33" w:rsidRDefault="007E1B33">
      <w:pPr>
        <w:rPr>
          <w:lang w:val="en-GB"/>
        </w:rPr>
      </w:pPr>
    </w:p>
    <w:p w14:paraId="2944DED5" w14:textId="77777777" w:rsidR="007E1B33" w:rsidRPr="009C00A5" w:rsidRDefault="007E1B33">
      <w:pPr>
        <w:rPr>
          <w:lang w:val="en-GB"/>
        </w:rPr>
      </w:pPr>
      <w:r w:rsidRPr="009C00A5">
        <w:rPr>
          <w:lang w:val="en-GB"/>
        </w:rPr>
        <w:t xml:space="preserve">Type here the bibliography at the end of your text, according to this presentation (see sample references below). Times </w:t>
      </w:r>
      <w:r w:rsidR="009C00A5">
        <w:rPr>
          <w:lang w:val="en-GB"/>
        </w:rPr>
        <w:t>New Roman size</w:t>
      </w:r>
      <w:r w:rsidRPr="009C00A5">
        <w:rPr>
          <w:lang w:val="en-GB"/>
        </w:rPr>
        <w:t xml:space="preserve"> 12.</w:t>
      </w:r>
    </w:p>
    <w:p w14:paraId="52255EB4" w14:textId="77777777" w:rsidR="008E12C7" w:rsidRPr="009C00A5" w:rsidRDefault="008E12C7">
      <w:pPr>
        <w:rPr>
          <w:lang w:val="en-GB"/>
        </w:rPr>
      </w:pPr>
      <w:r w:rsidRPr="009C00A5">
        <w:rPr>
          <w:lang w:val="en-GB"/>
        </w:rPr>
        <w:t>For instance:</w:t>
      </w:r>
    </w:p>
    <w:p w14:paraId="7EAF0A9C" w14:textId="77777777" w:rsidR="007E1B33" w:rsidRDefault="007E1B33">
      <w:pPr>
        <w:rPr>
          <w:lang w:val="en-GB"/>
        </w:rPr>
      </w:pPr>
      <w:r>
        <w:rPr>
          <w:lang w:val="en-GB"/>
        </w:rPr>
        <w:t xml:space="preserve"> </w:t>
      </w:r>
    </w:p>
    <w:p w14:paraId="1C37001B" w14:textId="77777777" w:rsidR="007E1B33" w:rsidRPr="000B5486" w:rsidRDefault="007E1B33">
      <w:pPr>
        <w:pStyle w:val="Reference"/>
        <w:jc w:val="both"/>
        <w:rPr>
          <w:sz w:val="24"/>
          <w:szCs w:val="24"/>
          <w:lang w:val="es-MX"/>
        </w:rPr>
      </w:pPr>
      <w:r w:rsidRPr="000B5486">
        <w:rPr>
          <w:sz w:val="24"/>
          <w:szCs w:val="24"/>
          <w:lang w:val="en-GB"/>
        </w:rPr>
        <w:t xml:space="preserve">[1] </w:t>
      </w:r>
      <w:r w:rsidRPr="000B5486">
        <w:rPr>
          <w:sz w:val="24"/>
          <w:szCs w:val="24"/>
          <w:lang w:val="en-GB"/>
        </w:rPr>
        <w:tab/>
      </w:r>
      <w:bookmarkStart w:id="1" w:name="_Ref514646764"/>
      <w:proofErr w:type="spellStart"/>
      <w:r w:rsidRPr="000B5486">
        <w:rPr>
          <w:sz w:val="24"/>
          <w:szCs w:val="24"/>
          <w:lang w:val="es-MX"/>
        </w:rPr>
        <w:t>Working</w:t>
      </w:r>
      <w:proofErr w:type="spellEnd"/>
      <w:r w:rsidRPr="000B5486">
        <w:rPr>
          <w:sz w:val="24"/>
          <w:szCs w:val="24"/>
          <w:lang w:val="es-MX"/>
        </w:rPr>
        <w:t xml:space="preserve"> </w:t>
      </w:r>
      <w:proofErr w:type="spellStart"/>
      <w:r w:rsidRPr="000B5486">
        <w:rPr>
          <w:sz w:val="24"/>
          <w:szCs w:val="24"/>
          <w:lang w:val="es-MX"/>
        </w:rPr>
        <w:t>Group</w:t>
      </w:r>
      <w:proofErr w:type="spellEnd"/>
      <w:r w:rsidRPr="000B5486">
        <w:rPr>
          <w:sz w:val="24"/>
          <w:szCs w:val="24"/>
          <w:lang w:val="es-MX"/>
        </w:rPr>
        <w:t xml:space="preserve"> SC 22-12 CIGRE. “The </w:t>
      </w:r>
      <w:proofErr w:type="spellStart"/>
      <w:r w:rsidRPr="000B5486">
        <w:rPr>
          <w:sz w:val="24"/>
          <w:szCs w:val="24"/>
          <w:lang w:val="es-MX"/>
        </w:rPr>
        <w:t>thermal</w:t>
      </w:r>
      <w:proofErr w:type="spellEnd"/>
      <w:r w:rsidRPr="000B5486">
        <w:rPr>
          <w:sz w:val="24"/>
          <w:szCs w:val="24"/>
          <w:lang w:val="es-MX"/>
        </w:rPr>
        <w:t xml:space="preserve"> </w:t>
      </w:r>
      <w:proofErr w:type="spellStart"/>
      <w:r w:rsidRPr="000B5486">
        <w:rPr>
          <w:sz w:val="24"/>
          <w:szCs w:val="24"/>
          <w:lang w:val="es-MX"/>
        </w:rPr>
        <w:t>behaviour</w:t>
      </w:r>
      <w:proofErr w:type="spellEnd"/>
      <w:r w:rsidRPr="000B5486">
        <w:rPr>
          <w:sz w:val="24"/>
          <w:szCs w:val="24"/>
          <w:lang w:val="es-MX"/>
        </w:rPr>
        <w:t xml:space="preserve"> </w:t>
      </w:r>
      <w:proofErr w:type="spellStart"/>
      <w:r w:rsidRPr="000B5486">
        <w:rPr>
          <w:sz w:val="24"/>
          <w:szCs w:val="24"/>
          <w:lang w:val="es-MX"/>
        </w:rPr>
        <w:t>of</w:t>
      </w:r>
      <w:proofErr w:type="spellEnd"/>
      <w:r w:rsidRPr="000B5486">
        <w:rPr>
          <w:sz w:val="24"/>
          <w:szCs w:val="24"/>
          <w:lang w:val="es-MX"/>
        </w:rPr>
        <w:t xml:space="preserve"> </w:t>
      </w:r>
      <w:proofErr w:type="spellStart"/>
      <w:r w:rsidRPr="000B5486">
        <w:rPr>
          <w:sz w:val="24"/>
          <w:szCs w:val="24"/>
          <w:lang w:val="es-MX"/>
        </w:rPr>
        <w:t>overhead</w:t>
      </w:r>
      <w:proofErr w:type="spellEnd"/>
      <w:r w:rsidRPr="000B5486">
        <w:rPr>
          <w:sz w:val="24"/>
          <w:szCs w:val="24"/>
          <w:lang w:val="es-MX"/>
        </w:rPr>
        <w:t xml:space="preserve"> </w:t>
      </w:r>
      <w:proofErr w:type="spellStart"/>
      <w:r w:rsidRPr="000B5486">
        <w:rPr>
          <w:sz w:val="24"/>
          <w:szCs w:val="24"/>
          <w:lang w:val="es-MX"/>
        </w:rPr>
        <w:t>conductors</w:t>
      </w:r>
      <w:proofErr w:type="spellEnd"/>
      <w:r w:rsidRPr="000B5486">
        <w:rPr>
          <w:sz w:val="24"/>
          <w:szCs w:val="24"/>
          <w:lang w:val="es-MX"/>
        </w:rPr>
        <w:t xml:space="preserve"> </w:t>
      </w:r>
      <w:proofErr w:type="spellStart"/>
      <w:r w:rsidRPr="000B5486">
        <w:rPr>
          <w:sz w:val="24"/>
          <w:szCs w:val="24"/>
          <w:lang w:val="es-MX"/>
        </w:rPr>
        <w:t>Section</w:t>
      </w:r>
      <w:proofErr w:type="spellEnd"/>
      <w:r w:rsidRPr="000B5486">
        <w:rPr>
          <w:sz w:val="24"/>
          <w:szCs w:val="24"/>
          <w:lang w:val="es-MX"/>
        </w:rPr>
        <w:t xml:space="preserve"> 1 and 2 </w:t>
      </w:r>
      <w:proofErr w:type="spellStart"/>
      <w:r w:rsidRPr="000B5486">
        <w:rPr>
          <w:sz w:val="24"/>
          <w:szCs w:val="24"/>
          <w:lang w:val="es-MX"/>
        </w:rPr>
        <w:t>Mathematical</w:t>
      </w:r>
      <w:proofErr w:type="spellEnd"/>
      <w:r w:rsidRPr="000B5486">
        <w:rPr>
          <w:sz w:val="24"/>
          <w:szCs w:val="24"/>
          <w:lang w:val="es-MX"/>
        </w:rPr>
        <w:t xml:space="preserve"> </w:t>
      </w:r>
      <w:proofErr w:type="spellStart"/>
      <w:r w:rsidRPr="000B5486">
        <w:rPr>
          <w:sz w:val="24"/>
          <w:szCs w:val="24"/>
          <w:lang w:val="es-MX"/>
        </w:rPr>
        <w:t>model</w:t>
      </w:r>
      <w:proofErr w:type="spellEnd"/>
      <w:r w:rsidRPr="000B5486">
        <w:rPr>
          <w:sz w:val="24"/>
          <w:szCs w:val="24"/>
          <w:lang w:val="es-MX"/>
        </w:rPr>
        <w:t xml:space="preserve"> </w:t>
      </w:r>
      <w:proofErr w:type="spellStart"/>
      <w:r w:rsidRPr="000B5486">
        <w:rPr>
          <w:sz w:val="24"/>
          <w:szCs w:val="24"/>
          <w:lang w:val="es-MX"/>
        </w:rPr>
        <w:t>for</w:t>
      </w:r>
      <w:proofErr w:type="spellEnd"/>
      <w:r w:rsidRPr="000B5486">
        <w:rPr>
          <w:sz w:val="24"/>
          <w:szCs w:val="24"/>
          <w:lang w:val="es-MX"/>
        </w:rPr>
        <w:t xml:space="preserve"> </w:t>
      </w:r>
      <w:proofErr w:type="spellStart"/>
      <w:r w:rsidRPr="000B5486">
        <w:rPr>
          <w:sz w:val="24"/>
          <w:szCs w:val="24"/>
          <w:lang w:val="es-MX"/>
        </w:rPr>
        <w:t>evaluation</w:t>
      </w:r>
      <w:proofErr w:type="spellEnd"/>
      <w:r w:rsidRPr="000B5486">
        <w:rPr>
          <w:sz w:val="24"/>
          <w:szCs w:val="24"/>
          <w:lang w:val="es-MX"/>
        </w:rPr>
        <w:t xml:space="preserve"> </w:t>
      </w:r>
      <w:proofErr w:type="spellStart"/>
      <w:r w:rsidRPr="000B5486">
        <w:rPr>
          <w:sz w:val="24"/>
          <w:szCs w:val="24"/>
          <w:lang w:val="es-MX"/>
        </w:rPr>
        <w:t>of</w:t>
      </w:r>
      <w:proofErr w:type="spellEnd"/>
      <w:r w:rsidRPr="000B5486">
        <w:rPr>
          <w:sz w:val="24"/>
          <w:szCs w:val="24"/>
          <w:lang w:val="es-MX"/>
        </w:rPr>
        <w:t xml:space="preserve"> conductor </w:t>
      </w:r>
      <w:proofErr w:type="spellStart"/>
      <w:r w:rsidRPr="000B5486">
        <w:rPr>
          <w:sz w:val="24"/>
          <w:szCs w:val="24"/>
          <w:lang w:val="es-MX"/>
        </w:rPr>
        <w:t>temperature</w:t>
      </w:r>
      <w:proofErr w:type="spellEnd"/>
      <w:r w:rsidRPr="000B5486">
        <w:rPr>
          <w:sz w:val="24"/>
          <w:szCs w:val="24"/>
          <w:lang w:val="es-MX"/>
        </w:rPr>
        <w:t xml:space="preserve"> in </w:t>
      </w:r>
      <w:proofErr w:type="spellStart"/>
      <w:r w:rsidRPr="000B5486">
        <w:rPr>
          <w:sz w:val="24"/>
          <w:szCs w:val="24"/>
          <w:lang w:val="es-MX"/>
        </w:rPr>
        <w:t>the</w:t>
      </w:r>
      <w:proofErr w:type="spellEnd"/>
      <w:r w:rsidRPr="000B5486">
        <w:rPr>
          <w:sz w:val="24"/>
          <w:szCs w:val="24"/>
          <w:lang w:val="es-MX"/>
        </w:rPr>
        <w:t xml:space="preserve"> </w:t>
      </w:r>
      <w:proofErr w:type="spellStart"/>
      <w:r w:rsidRPr="000B5486">
        <w:rPr>
          <w:sz w:val="24"/>
          <w:szCs w:val="24"/>
          <w:lang w:val="es-MX"/>
        </w:rPr>
        <w:t>steady</w:t>
      </w:r>
      <w:proofErr w:type="spellEnd"/>
      <w:r w:rsidRPr="000B5486">
        <w:rPr>
          <w:sz w:val="24"/>
          <w:szCs w:val="24"/>
          <w:lang w:val="es-MX"/>
        </w:rPr>
        <w:t xml:space="preserve"> </w:t>
      </w:r>
      <w:proofErr w:type="spellStart"/>
      <w:r w:rsidRPr="000B5486">
        <w:rPr>
          <w:sz w:val="24"/>
          <w:szCs w:val="24"/>
          <w:lang w:val="es-MX"/>
        </w:rPr>
        <w:t>state</w:t>
      </w:r>
      <w:proofErr w:type="spellEnd"/>
      <w:r w:rsidRPr="000B5486">
        <w:rPr>
          <w:sz w:val="24"/>
          <w:szCs w:val="24"/>
          <w:lang w:val="es-MX"/>
        </w:rPr>
        <w:t xml:space="preserve"> and </w:t>
      </w:r>
      <w:proofErr w:type="spellStart"/>
      <w:r w:rsidRPr="000B5486">
        <w:rPr>
          <w:sz w:val="24"/>
          <w:szCs w:val="24"/>
          <w:lang w:val="es-MX"/>
        </w:rPr>
        <w:t>the</w:t>
      </w:r>
      <w:proofErr w:type="spellEnd"/>
      <w:r w:rsidRPr="000B5486">
        <w:rPr>
          <w:sz w:val="24"/>
          <w:szCs w:val="24"/>
          <w:lang w:val="es-MX"/>
        </w:rPr>
        <w:t xml:space="preserve"> </w:t>
      </w:r>
      <w:proofErr w:type="spellStart"/>
      <w:r w:rsidRPr="000B5486">
        <w:rPr>
          <w:sz w:val="24"/>
          <w:szCs w:val="24"/>
          <w:lang w:val="es-MX"/>
        </w:rPr>
        <w:t>application</w:t>
      </w:r>
      <w:proofErr w:type="spellEnd"/>
      <w:r w:rsidRPr="000B5486">
        <w:rPr>
          <w:sz w:val="24"/>
          <w:szCs w:val="24"/>
          <w:lang w:val="es-MX"/>
        </w:rPr>
        <w:t xml:space="preserve"> </w:t>
      </w:r>
      <w:proofErr w:type="spellStart"/>
      <w:r w:rsidRPr="000B5486">
        <w:rPr>
          <w:sz w:val="24"/>
          <w:szCs w:val="24"/>
          <w:lang w:val="es-MX"/>
        </w:rPr>
        <w:t>thereof</w:t>
      </w:r>
      <w:proofErr w:type="spellEnd"/>
      <w:r w:rsidRPr="000B5486">
        <w:rPr>
          <w:sz w:val="24"/>
          <w:szCs w:val="24"/>
          <w:lang w:val="es-MX"/>
        </w:rPr>
        <w:t xml:space="preserve">” (Electra </w:t>
      </w:r>
      <w:proofErr w:type="spellStart"/>
      <w:r w:rsidRPr="000B5486">
        <w:rPr>
          <w:sz w:val="24"/>
          <w:szCs w:val="24"/>
          <w:lang w:val="es-MX"/>
        </w:rPr>
        <w:t>number</w:t>
      </w:r>
      <w:proofErr w:type="spellEnd"/>
      <w:r w:rsidRPr="000B5486">
        <w:rPr>
          <w:sz w:val="24"/>
          <w:szCs w:val="24"/>
          <w:lang w:val="es-MX"/>
        </w:rPr>
        <w:t xml:space="preserve"> 144 </w:t>
      </w:r>
      <w:proofErr w:type="spellStart"/>
      <w:r w:rsidRPr="000B5486">
        <w:rPr>
          <w:sz w:val="24"/>
          <w:szCs w:val="24"/>
          <w:lang w:val="es-MX"/>
        </w:rPr>
        <w:t>October</w:t>
      </w:r>
      <w:proofErr w:type="spellEnd"/>
      <w:r w:rsidRPr="000B5486">
        <w:rPr>
          <w:sz w:val="24"/>
          <w:szCs w:val="24"/>
          <w:lang w:val="es-MX"/>
        </w:rPr>
        <w:t xml:space="preserve"> 1992 </w:t>
      </w:r>
      <w:proofErr w:type="spellStart"/>
      <w:r w:rsidRPr="000B5486">
        <w:rPr>
          <w:sz w:val="24"/>
          <w:szCs w:val="24"/>
          <w:lang w:val="es-MX"/>
        </w:rPr>
        <w:t>pages</w:t>
      </w:r>
      <w:proofErr w:type="spellEnd"/>
      <w:r w:rsidRPr="000B5486">
        <w:rPr>
          <w:sz w:val="24"/>
          <w:szCs w:val="24"/>
          <w:lang w:val="es-MX"/>
        </w:rPr>
        <w:t xml:space="preserve"> 107-125</w:t>
      </w:r>
      <w:bookmarkEnd w:id="1"/>
      <w:r w:rsidRPr="000B5486">
        <w:rPr>
          <w:sz w:val="24"/>
          <w:szCs w:val="24"/>
          <w:lang w:val="es-MX"/>
        </w:rPr>
        <w:t>)</w:t>
      </w:r>
    </w:p>
    <w:p w14:paraId="050BC1FC" w14:textId="77777777" w:rsidR="007E1B33" w:rsidRPr="000B5486" w:rsidRDefault="007E1B33">
      <w:pPr>
        <w:pStyle w:val="En-tte"/>
        <w:ind w:left="543" w:hanging="543"/>
        <w:jc w:val="both"/>
        <w:rPr>
          <w:lang w:val="es-MX"/>
        </w:rPr>
      </w:pPr>
      <w:r w:rsidRPr="000B5486">
        <w:rPr>
          <w:lang w:val="es-MX"/>
        </w:rPr>
        <w:t>[2]</w:t>
      </w:r>
      <w:r w:rsidRPr="000B5486">
        <w:rPr>
          <w:lang w:val="es-MX"/>
        </w:rPr>
        <w:tab/>
      </w:r>
      <w:bookmarkStart w:id="2" w:name="_Ref58660575"/>
      <w:r w:rsidRPr="000B5486">
        <w:rPr>
          <w:lang w:val="en-GB"/>
        </w:rPr>
        <w:t>T. Seppa “Fried Wire?” (Public Utilities Fortnightly, December 2003, pages 39-41)</w:t>
      </w:r>
      <w:bookmarkEnd w:id="2"/>
    </w:p>
    <w:p w14:paraId="2F1DA089" w14:textId="77777777" w:rsidR="007E1B33" w:rsidRPr="000B5486" w:rsidRDefault="007E1B33">
      <w:pPr>
        <w:pStyle w:val="En-tte"/>
        <w:ind w:left="543" w:hanging="543"/>
        <w:jc w:val="both"/>
        <w:rPr>
          <w:lang w:val="es-MX"/>
        </w:rPr>
      </w:pPr>
      <w:r w:rsidRPr="000B5486">
        <w:rPr>
          <w:lang w:val="es-MX"/>
        </w:rPr>
        <w:t>[3]</w:t>
      </w:r>
      <w:r w:rsidRPr="000B5486">
        <w:rPr>
          <w:lang w:val="es-MX"/>
        </w:rPr>
        <w:tab/>
        <w:t xml:space="preserve">Prospectiva del Sector Eléctrico 2002-2011. (Secretaría de Energía. </w:t>
      </w:r>
      <w:proofErr w:type="spellStart"/>
      <w:r w:rsidRPr="000B5486">
        <w:rPr>
          <w:lang w:val="es-MX"/>
        </w:rPr>
        <w:t>Mexico</w:t>
      </w:r>
      <w:proofErr w:type="spellEnd"/>
      <w:r w:rsidRPr="000B5486">
        <w:rPr>
          <w:lang w:val="es-MX"/>
        </w:rPr>
        <w:t>, 2002).</w:t>
      </w:r>
    </w:p>
    <w:p w14:paraId="1EA48642" w14:textId="77777777" w:rsidR="007E1B33" w:rsidRPr="000B5486" w:rsidRDefault="007E1B33">
      <w:pPr>
        <w:pStyle w:val="En-tte"/>
        <w:ind w:left="543" w:hanging="543"/>
        <w:jc w:val="both"/>
        <w:rPr>
          <w:lang w:val="es-MX"/>
        </w:rPr>
      </w:pPr>
      <w:r w:rsidRPr="000B5486">
        <w:rPr>
          <w:lang w:val="es-MX"/>
        </w:rPr>
        <w:t>[4]</w:t>
      </w:r>
      <w:r w:rsidRPr="000B5486">
        <w:rPr>
          <w:lang w:val="es-MX"/>
        </w:rPr>
        <w:tab/>
        <w:t xml:space="preserve">Resolución sobre las Modificaciones a la Metodología para la Determinación de los Cargos por Servicio de Transmisión de Energía Eléctrica. (Diario Oficial de la Federación. Jueves 23 de </w:t>
      </w:r>
      <w:proofErr w:type="gramStart"/>
      <w:r w:rsidRPr="000B5486">
        <w:rPr>
          <w:lang w:val="es-MX"/>
        </w:rPr>
        <w:t>Diciembre</w:t>
      </w:r>
      <w:proofErr w:type="gramEnd"/>
      <w:r w:rsidRPr="000B5486">
        <w:rPr>
          <w:lang w:val="es-MX"/>
        </w:rPr>
        <w:t xml:space="preserve"> de 1999).</w:t>
      </w:r>
    </w:p>
    <w:p w14:paraId="28BF4754" w14:textId="77777777" w:rsidR="007E1B33" w:rsidRDefault="007E1B33">
      <w:pPr>
        <w:rPr>
          <w:lang w:val="en-GB"/>
        </w:rPr>
      </w:pPr>
    </w:p>
    <w:sectPr w:rsidR="007E1B33" w:rsidSect="003C628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335D" w14:textId="77777777" w:rsidR="00001FEB" w:rsidRDefault="00001FEB">
      <w:r>
        <w:separator/>
      </w:r>
    </w:p>
  </w:endnote>
  <w:endnote w:type="continuationSeparator" w:id="0">
    <w:p w14:paraId="660A65A0" w14:textId="77777777" w:rsidR="00001FEB" w:rsidRDefault="0000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FF51" w14:textId="77777777" w:rsidR="007E1B33" w:rsidRPr="00000A29" w:rsidRDefault="007E1B33">
    <w:pPr>
      <w:pStyle w:val="Pieddepage"/>
      <w:rPr>
        <w:b/>
        <w:lang w:val="en-GB"/>
      </w:rPr>
    </w:pPr>
  </w:p>
  <w:p w14:paraId="44159147" w14:textId="77777777" w:rsidR="007E1B33" w:rsidRDefault="007E1B33">
    <w:pPr>
      <w:pStyle w:val="Pieddepage"/>
      <w:rPr>
        <w:lang w:val="en-GB"/>
      </w:rPr>
    </w:pPr>
  </w:p>
  <w:p w14:paraId="0A733C3E" w14:textId="77777777" w:rsidR="007E1B33" w:rsidRPr="00AA2CB9" w:rsidRDefault="007E1B33">
    <w:pPr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1266271"/>
      <w:docPartObj>
        <w:docPartGallery w:val="Page Numbers (Bottom of Page)"/>
        <w:docPartUnique/>
      </w:docPartObj>
    </w:sdtPr>
    <w:sdtEndPr/>
    <w:sdtContent>
      <w:p w14:paraId="0A7CB27F" w14:textId="38F7D4EC" w:rsidR="000A4086" w:rsidRDefault="000A408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295DF" w14:textId="77777777" w:rsidR="007E1B33" w:rsidRDefault="007E1B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C354" w14:textId="77777777" w:rsidR="00001FEB" w:rsidRDefault="00001FEB">
      <w:r>
        <w:separator/>
      </w:r>
    </w:p>
  </w:footnote>
  <w:footnote w:type="continuationSeparator" w:id="0">
    <w:p w14:paraId="1EE79492" w14:textId="77777777" w:rsidR="00001FEB" w:rsidRDefault="00001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0E15" w14:textId="17C3F812" w:rsidR="00B30F55" w:rsidRDefault="0049233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1089C7" wp14:editId="60688557">
              <wp:simplePos x="0" y="0"/>
              <wp:positionH relativeFrom="page">
                <wp:posOffset>4969510</wp:posOffset>
              </wp:positionH>
              <wp:positionV relativeFrom="page">
                <wp:posOffset>113665</wp:posOffset>
              </wp:positionV>
              <wp:extent cx="3124200" cy="695325"/>
              <wp:effectExtent l="0" t="0" r="0" b="9525"/>
              <wp:wrapNone/>
              <wp:docPr id="314854624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0" cy="695325"/>
                      </a:xfrm>
                      <a:prstGeom prst="rect">
                        <a:avLst/>
                      </a:prstGeom>
                      <a:solidFill>
                        <a:srgbClr val="007E4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28C655" w14:textId="1E980D30" w:rsidR="0049233E" w:rsidRPr="00334D67" w:rsidRDefault="0049233E" w:rsidP="00334D67">
                          <w:pPr>
                            <w:rPr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34D67">
                            <w:rPr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Paris Session </w:t>
                          </w:r>
                          <w:r w:rsidR="00334D67" w:rsidRPr="00334D67">
                            <w:rPr>
                              <w:b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0B4A3C5A" w14:textId="4A3EA794" w:rsidR="0049233E" w:rsidRPr="00334D67" w:rsidRDefault="0049233E" w:rsidP="00334D67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34D67">
                            <w:rPr>
                              <w:b/>
                              <w:bCs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August 23 to 28</w:t>
                          </w:r>
                          <w:r w:rsidRPr="00334D67">
                            <w:rPr>
                              <w:b/>
                              <w:bCs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Palais des Congrès, Paris, 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089C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391.3pt;margin-top:8.95pt;width:246pt;height:54.75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" fillcolor="#007e4f" stroked="f" strokeweight=".5pt">
              <v:textbox>
                <w:txbxContent>
                  <w:p w14:paraId="2628C655" w14:textId="1E980D30" w:rsidR="0049233E" w:rsidRPr="00334D67" w:rsidRDefault="0049233E" w:rsidP="00334D67">
                    <w:pPr>
                      <w:rPr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34D67">
                      <w:rPr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Paris Session </w:t>
                    </w:r>
                    <w:r w:rsidR="00334D67" w:rsidRPr="00334D67">
                      <w:rPr>
                        <w:b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0B4A3C5A" w14:textId="4A3EA794" w:rsidR="0049233E" w:rsidRPr="00334D67" w:rsidRDefault="0049233E" w:rsidP="00334D67">
                    <w:pPr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34D67">
                      <w:rPr>
                        <w:b/>
                        <w:bCs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August 23 to 28</w:t>
                    </w:r>
                    <w:r w:rsidRPr="00334D67">
                      <w:rPr>
                        <w:b/>
                        <w:bCs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>Palais des Congrès, Paris, France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FC0312A" wp14:editId="14493E43">
              <wp:simplePos x="0" y="0"/>
              <wp:positionH relativeFrom="page">
                <wp:posOffset>9525</wp:posOffset>
              </wp:positionH>
              <wp:positionV relativeFrom="page">
                <wp:posOffset>9525</wp:posOffset>
              </wp:positionV>
              <wp:extent cx="7524750" cy="857250"/>
              <wp:effectExtent l="0" t="0" r="19050" b="19050"/>
              <wp:wrapNone/>
              <wp:docPr id="212683385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857250"/>
                      </a:xfrm>
                      <a:prstGeom prst="rect">
                        <a:avLst/>
                      </a:prstGeom>
                      <a:solidFill>
                        <a:srgbClr val="007E4F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66711D" w14:textId="77777777" w:rsidR="0049233E" w:rsidRPr="0049233E" w:rsidRDefault="0049233E" w:rsidP="0049233E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FC0312A" id="Rectangle 4" o:spid="_x0000_s1028" style="position:absolute;margin-left:.75pt;margin-top:.75pt;width:592.5pt;height:67.5pt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" fillcolor="#007e4f" strokecolor="#091723 [484]" strokeweight="1pt">
              <v:textbox>
                <w:txbxContent>
                  <w:p w14:paraId="3566711D" w14:textId="77777777" w:rsidR="0049233E" w:rsidRPr="0049233E" w:rsidRDefault="0049233E" w:rsidP="0049233E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CE4809F" wp14:editId="4D2EEC74">
          <wp:simplePos x="0" y="0"/>
          <wp:positionH relativeFrom="column">
            <wp:posOffset>-835660</wp:posOffset>
          </wp:positionH>
          <wp:positionV relativeFrom="page">
            <wp:posOffset>61595</wp:posOffset>
          </wp:positionV>
          <wp:extent cx="1587500" cy="751840"/>
          <wp:effectExtent l="0" t="0" r="0" b="0"/>
          <wp:wrapNone/>
          <wp:docPr id="613728765" name="Image 2" descr="CIGRE_byline_logo_RGB_Rever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CIGRE_byline_logo_RGB_Revers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F66"/>
    <w:multiLevelType w:val="hybridMultilevel"/>
    <w:tmpl w:val="6F823536"/>
    <w:lvl w:ilvl="0" w:tplc="343C7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538135" w:themeColor="accent6" w:themeShade="BF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67C1"/>
    <w:multiLevelType w:val="multilevel"/>
    <w:tmpl w:val="56626A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89F4A37"/>
    <w:multiLevelType w:val="hybridMultilevel"/>
    <w:tmpl w:val="14904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15BBF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9A751C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1AF314A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5065E2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E60819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9E47359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75531CD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6DE22AE"/>
    <w:multiLevelType w:val="hybridMultilevel"/>
    <w:tmpl w:val="5BC4F462"/>
    <w:lvl w:ilvl="0" w:tplc="9C0ACA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82C26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ADD4690"/>
    <w:multiLevelType w:val="multilevel"/>
    <w:tmpl w:val="37FA03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32332837">
    <w:abstractNumId w:val="10"/>
  </w:num>
  <w:num w:numId="2" w16cid:durableId="1230000026">
    <w:abstractNumId w:val="2"/>
  </w:num>
  <w:num w:numId="3" w16cid:durableId="159930435">
    <w:abstractNumId w:val="8"/>
  </w:num>
  <w:num w:numId="4" w16cid:durableId="15523022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7133112">
    <w:abstractNumId w:val="4"/>
  </w:num>
  <w:num w:numId="6" w16cid:durableId="666856">
    <w:abstractNumId w:val="0"/>
  </w:num>
  <w:num w:numId="7" w16cid:durableId="846142230">
    <w:abstractNumId w:val="9"/>
  </w:num>
  <w:num w:numId="8" w16cid:durableId="597442398">
    <w:abstractNumId w:val="7"/>
  </w:num>
  <w:num w:numId="9" w16cid:durableId="1759711226">
    <w:abstractNumId w:val="3"/>
  </w:num>
  <w:num w:numId="10" w16cid:durableId="2015259025">
    <w:abstractNumId w:val="6"/>
  </w:num>
  <w:num w:numId="11" w16cid:durableId="985864059">
    <w:abstractNumId w:val="1"/>
  </w:num>
  <w:num w:numId="12" w16cid:durableId="2023386798">
    <w:abstractNumId w:val="11"/>
  </w:num>
  <w:num w:numId="13" w16cid:durableId="1528055586">
    <w:abstractNumId w:val="5"/>
  </w:num>
  <w:num w:numId="14" w16cid:durableId="786970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MX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EB"/>
    <w:rsid w:val="00000A29"/>
    <w:rsid w:val="00000DCA"/>
    <w:rsid w:val="00001FEB"/>
    <w:rsid w:val="000731EB"/>
    <w:rsid w:val="000751C8"/>
    <w:rsid w:val="000A4086"/>
    <w:rsid w:val="000B5486"/>
    <w:rsid w:val="000E3F8A"/>
    <w:rsid w:val="00102425"/>
    <w:rsid w:val="00104BD8"/>
    <w:rsid w:val="00104F07"/>
    <w:rsid w:val="00105E48"/>
    <w:rsid w:val="001468AA"/>
    <w:rsid w:val="00180799"/>
    <w:rsid w:val="001903BA"/>
    <w:rsid w:val="001B6DCA"/>
    <w:rsid w:val="001E679B"/>
    <w:rsid w:val="001E7DDF"/>
    <w:rsid w:val="00207D81"/>
    <w:rsid w:val="00230AD0"/>
    <w:rsid w:val="0023317E"/>
    <w:rsid w:val="00234589"/>
    <w:rsid w:val="00237D42"/>
    <w:rsid w:val="002409AC"/>
    <w:rsid w:val="00250325"/>
    <w:rsid w:val="00260C02"/>
    <w:rsid w:val="00276D63"/>
    <w:rsid w:val="002A28DE"/>
    <w:rsid w:val="002B02FA"/>
    <w:rsid w:val="002B5BCE"/>
    <w:rsid w:val="002C6DC9"/>
    <w:rsid w:val="00304EAB"/>
    <w:rsid w:val="00326C4C"/>
    <w:rsid w:val="00334D67"/>
    <w:rsid w:val="003809D4"/>
    <w:rsid w:val="003949E6"/>
    <w:rsid w:val="003B4621"/>
    <w:rsid w:val="003C5BD8"/>
    <w:rsid w:val="003C6288"/>
    <w:rsid w:val="003D60B1"/>
    <w:rsid w:val="003E51B4"/>
    <w:rsid w:val="00406F07"/>
    <w:rsid w:val="00422CE6"/>
    <w:rsid w:val="00466BAF"/>
    <w:rsid w:val="00470924"/>
    <w:rsid w:val="0049233E"/>
    <w:rsid w:val="004B7990"/>
    <w:rsid w:val="004D4B40"/>
    <w:rsid w:val="00541E23"/>
    <w:rsid w:val="00542B30"/>
    <w:rsid w:val="0055729D"/>
    <w:rsid w:val="00560006"/>
    <w:rsid w:val="005841AB"/>
    <w:rsid w:val="00590F59"/>
    <w:rsid w:val="005A7A64"/>
    <w:rsid w:val="005C0497"/>
    <w:rsid w:val="005C2EDB"/>
    <w:rsid w:val="005E5749"/>
    <w:rsid w:val="006049A2"/>
    <w:rsid w:val="00610B54"/>
    <w:rsid w:val="00620CF5"/>
    <w:rsid w:val="006253B5"/>
    <w:rsid w:val="0062771C"/>
    <w:rsid w:val="00657104"/>
    <w:rsid w:val="006A0C16"/>
    <w:rsid w:val="006B7BEE"/>
    <w:rsid w:val="006D4B8A"/>
    <w:rsid w:val="007166A4"/>
    <w:rsid w:val="007202C7"/>
    <w:rsid w:val="00741DDB"/>
    <w:rsid w:val="007466E6"/>
    <w:rsid w:val="00754C22"/>
    <w:rsid w:val="00770002"/>
    <w:rsid w:val="00770856"/>
    <w:rsid w:val="007B6463"/>
    <w:rsid w:val="007C7163"/>
    <w:rsid w:val="007D60E1"/>
    <w:rsid w:val="007E1B33"/>
    <w:rsid w:val="008066F5"/>
    <w:rsid w:val="00871838"/>
    <w:rsid w:val="00876E76"/>
    <w:rsid w:val="0088139D"/>
    <w:rsid w:val="00895405"/>
    <w:rsid w:val="008A0BEF"/>
    <w:rsid w:val="008A1485"/>
    <w:rsid w:val="008E12C7"/>
    <w:rsid w:val="0090713E"/>
    <w:rsid w:val="009076A3"/>
    <w:rsid w:val="00930AAD"/>
    <w:rsid w:val="00937249"/>
    <w:rsid w:val="00994297"/>
    <w:rsid w:val="00994A26"/>
    <w:rsid w:val="009A3940"/>
    <w:rsid w:val="009C00A5"/>
    <w:rsid w:val="009E4928"/>
    <w:rsid w:val="009F0F10"/>
    <w:rsid w:val="00A25C79"/>
    <w:rsid w:val="00A53C63"/>
    <w:rsid w:val="00A5607B"/>
    <w:rsid w:val="00A64141"/>
    <w:rsid w:val="00A81155"/>
    <w:rsid w:val="00A829EF"/>
    <w:rsid w:val="00A838F7"/>
    <w:rsid w:val="00A97383"/>
    <w:rsid w:val="00AA2CB9"/>
    <w:rsid w:val="00AA52CD"/>
    <w:rsid w:val="00AB55D1"/>
    <w:rsid w:val="00AC5805"/>
    <w:rsid w:val="00AD6D61"/>
    <w:rsid w:val="00AF56CE"/>
    <w:rsid w:val="00B121C4"/>
    <w:rsid w:val="00B139B7"/>
    <w:rsid w:val="00B3034B"/>
    <w:rsid w:val="00B303FD"/>
    <w:rsid w:val="00B30F55"/>
    <w:rsid w:val="00B96B50"/>
    <w:rsid w:val="00BC1D6D"/>
    <w:rsid w:val="00BE1D77"/>
    <w:rsid w:val="00BE4978"/>
    <w:rsid w:val="00C023AD"/>
    <w:rsid w:val="00C04238"/>
    <w:rsid w:val="00C27A09"/>
    <w:rsid w:val="00C37A97"/>
    <w:rsid w:val="00C407F8"/>
    <w:rsid w:val="00C44E68"/>
    <w:rsid w:val="00C54170"/>
    <w:rsid w:val="00C614CE"/>
    <w:rsid w:val="00C706A3"/>
    <w:rsid w:val="00C70977"/>
    <w:rsid w:val="00C83F0C"/>
    <w:rsid w:val="00C9288C"/>
    <w:rsid w:val="00C948F3"/>
    <w:rsid w:val="00CB0C84"/>
    <w:rsid w:val="00CB6D7B"/>
    <w:rsid w:val="00CE1715"/>
    <w:rsid w:val="00D340C4"/>
    <w:rsid w:val="00D5732E"/>
    <w:rsid w:val="00D6140E"/>
    <w:rsid w:val="00DB6D98"/>
    <w:rsid w:val="00DC5394"/>
    <w:rsid w:val="00E3774D"/>
    <w:rsid w:val="00E5085D"/>
    <w:rsid w:val="00E53DD3"/>
    <w:rsid w:val="00E55B1C"/>
    <w:rsid w:val="00EA77E6"/>
    <w:rsid w:val="00EB3C77"/>
    <w:rsid w:val="00ED7546"/>
    <w:rsid w:val="00EF0F88"/>
    <w:rsid w:val="00F11B43"/>
    <w:rsid w:val="00F15E09"/>
    <w:rsid w:val="00F40FA0"/>
    <w:rsid w:val="00F520E7"/>
    <w:rsid w:val="00F65A48"/>
    <w:rsid w:val="00FC5B47"/>
    <w:rsid w:val="00FC5BFA"/>
    <w:rsid w:val="00FD01BF"/>
    <w:rsid w:val="00FD2E6E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F690B"/>
  <w15:chartTrackingRefBased/>
  <w15:docId w15:val="{6FD3A46D-670E-4E15-96A4-F7B0D408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749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706A3"/>
    <w:pPr>
      <w:keepNext/>
      <w:keepLines/>
      <w:spacing w:before="360" w:after="120" w:line="276" w:lineRule="auto"/>
      <w:jc w:val="both"/>
      <w:outlineLvl w:val="0"/>
    </w:pPr>
    <w:rPr>
      <w:rFonts w:cs="Tahoma"/>
      <w:b/>
      <w:bCs/>
      <w:color w:val="007E4F"/>
      <w:sz w:val="28"/>
      <w:szCs w:val="28"/>
      <w:lang w:val="en-GB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06A3"/>
    <w:pPr>
      <w:spacing w:before="240" w:after="120" w:line="276" w:lineRule="auto"/>
      <w:jc w:val="both"/>
      <w:outlineLvl w:val="1"/>
    </w:pPr>
    <w:rPr>
      <w:rFonts w:eastAsia="Calibri" w:cs="Tahoma"/>
      <w:b/>
      <w:color w:val="008B5B"/>
      <w:lang w:val="en-GB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706A3"/>
    <w:pPr>
      <w:keepNext/>
      <w:keepLines/>
      <w:spacing w:before="240" w:after="120" w:line="276" w:lineRule="auto"/>
      <w:jc w:val="both"/>
      <w:outlineLvl w:val="2"/>
    </w:pPr>
    <w:rPr>
      <w:rFonts w:eastAsiaTheme="majorEastAsia" w:cstheme="majorBidi"/>
      <w:b/>
      <w:color w:val="008B5B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706A3"/>
    <w:pPr>
      <w:keepNext/>
      <w:keepLines/>
      <w:spacing w:before="120" w:after="120" w:line="276" w:lineRule="auto"/>
      <w:jc w:val="both"/>
      <w:outlineLvl w:val="3"/>
    </w:pPr>
    <w:rPr>
      <w:rFonts w:eastAsiaTheme="majorEastAsia" w:cstheme="majorBidi"/>
      <w:iCs/>
      <w:color w:val="008B5B"/>
      <w:lang w:val="en-GB"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06A3"/>
    <w:pPr>
      <w:keepNext/>
      <w:keepLines/>
      <w:spacing w:before="40" w:after="120" w:line="276" w:lineRule="auto"/>
      <w:jc w:val="both"/>
      <w:outlineLvl w:val="4"/>
    </w:pPr>
    <w:rPr>
      <w:rFonts w:asciiTheme="majorHAnsi" w:eastAsiaTheme="majorEastAsia" w:hAnsiTheme="majorHAnsi" w:cstheme="majorBidi"/>
      <w:color w:val="008B5B"/>
      <w:lang w:val="en-GB"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C706A3"/>
    <w:pPr>
      <w:keepNext/>
      <w:keepLines/>
      <w:spacing w:before="40" w:after="120" w:line="276" w:lineRule="auto"/>
      <w:jc w:val="both"/>
      <w:outlineLvl w:val="5"/>
    </w:pPr>
    <w:rPr>
      <w:rFonts w:asciiTheme="majorHAnsi" w:eastAsiaTheme="majorEastAsia" w:hAnsiTheme="majorHAnsi" w:cstheme="majorBidi"/>
      <w:color w:val="008B5B"/>
      <w:lang w:val="en-GB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C706A3"/>
    <w:pPr>
      <w:keepNext/>
      <w:keepLines/>
      <w:spacing w:before="40" w:after="12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06A3"/>
    <w:pPr>
      <w:keepNext/>
      <w:keepLines/>
      <w:spacing w:before="40" w:after="12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06A3"/>
    <w:pPr>
      <w:keepNext/>
      <w:keepLines/>
      <w:spacing w:before="40" w:after="12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C6288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3C628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C628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C6288"/>
  </w:style>
  <w:style w:type="paragraph" w:customStyle="1" w:styleId="Reference">
    <w:name w:val="Reference"/>
    <w:basedOn w:val="Normal"/>
    <w:autoRedefine/>
    <w:rsid w:val="003C6288"/>
    <w:pPr>
      <w:keepNext/>
      <w:ind w:left="540" w:hanging="540"/>
    </w:pPr>
    <w:rPr>
      <w:sz w:val="20"/>
      <w:szCs w:val="20"/>
    </w:rPr>
  </w:style>
  <w:style w:type="character" w:styleId="lev">
    <w:name w:val="Strong"/>
    <w:uiPriority w:val="22"/>
    <w:qFormat/>
    <w:rsid w:val="00EA77E6"/>
    <w:rPr>
      <w:b/>
      <w:bCs/>
    </w:rPr>
  </w:style>
  <w:style w:type="paragraph" w:styleId="Corpsdetexte2">
    <w:name w:val="Body Text 2"/>
    <w:basedOn w:val="Normal"/>
    <w:link w:val="Corpsdetexte2Car"/>
    <w:rsid w:val="00C04238"/>
    <w:pPr>
      <w:tabs>
        <w:tab w:val="left" w:pos="0"/>
        <w:tab w:val="right" w:pos="10080"/>
      </w:tabs>
      <w:jc w:val="both"/>
    </w:pPr>
    <w:rPr>
      <w:rFonts w:ascii="Geneva" w:hAnsi="Geneva"/>
      <w:sz w:val="20"/>
      <w:szCs w:val="20"/>
    </w:rPr>
  </w:style>
  <w:style w:type="character" w:customStyle="1" w:styleId="Corpsdetexte2Car">
    <w:name w:val="Corps de texte 2 Car"/>
    <w:link w:val="Corpsdetexte2"/>
    <w:rsid w:val="00C04238"/>
    <w:rPr>
      <w:rFonts w:ascii="Geneva" w:hAnsi="Geneva"/>
      <w:lang w:val="fr-FR" w:eastAsia="fr-FR"/>
    </w:rPr>
  </w:style>
  <w:style w:type="character" w:styleId="Lienhypertexte">
    <w:name w:val="Hyperlink"/>
    <w:uiPriority w:val="99"/>
    <w:semiHidden/>
    <w:unhideWhenUsed/>
    <w:rsid w:val="0023317E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3317E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706A3"/>
    <w:rPr>
      <w:rFonts w:cs="Tahoma"/>
      <w:b/>
      <w:bCs/>
      <w:color w:val="007E4F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706A3"/>
    <w:rPr>
      <w:rFonts w:eastAsia="Calibri" w:cs="Tahoma"/>
      <w:b/>
      <w:color w:val="008B5B"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C706A3"/>
    <w:rPr>
      <w:rFonts w:eastAsiaTheme="majorEastAsia" w:cstheme="majorBidi"/>
      <w:b/>
      <w:color w:val="008B5B"/>
      <w:sz w:val="24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C706A3"/>
    <w:rPr>
      <w:rFonts w:eastAsiaTheme="majorEastAsia" w:cstheme="majorBidi"/>
      <w:iCs/>
      <w:color w:val="008B5B"/>
      <w:sz w:val="24"/>
      <w:szCs w:val="24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C706A3"/>
    <w:rPr>
      <w:rFonts w:asciiTheme="majorHAnsi" w:eastAsiaTheme="majorEastAsia" w:hAnsiTheme="majorHAnsi" w:cstheme="majorBidi"/>
      <w:color w:val="008B5B"/>
      <w:sz w:val="24"/>
      <w:szCs w:val="24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C706A3"/>
    <w:rPr>
      <w:rFonts w:asciiTheme="majorHAnsi" w:eastAsiaTheme="majorEastAsia" w:hAnsiTheme="majorHAnsi" w:cstheme="majorBidi"/>
      <w:color w:val="008B5B"/>
      <w:sz w:val="24"/>
      <w:szCs w:val="24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C706A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C706A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C706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Paragraphedeliste">
    <w:name w:val="List Paragraph"/>
    <w:basedOn w:val="Normal"/>
    <w:uiPriority w:val="1"/>
    <w:qFormat/>
    <w:rsid w:val="00C706A3"/>
    <w:pPr>
      <w:spacing w:before="120" w:after="120" w:line="276" w:lineRule="auto"/>
      <w:ind w:left="720"/>
      <w:contextualSpacing/>
      <w:jc w:val="both"/>
    </w:pPr>
    <w:rPr>
      <w:rFonts w:eastAsia="Calibri"/>
      <w:lang w:val="en-GB"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C706A3"/>
    <w:pPr>
      <w:keepNext/>
      <w:spacing w:before="240" w:after="60" w:line="276" w:lineRule="auto"/>
      <w:jc w:val="center"/>
    </w:pPr>
    <w:rPr>
      <w:rFonts w:eastAsia="Calibri"/>
      <w:b/>
      <w:bCs/>
      <w:i/>
      <w:iCs/>
      <w:sz w:val="20"/>
      <w:szCs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C706A3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C02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ar"/>
    <w:qFormat/>
    <w:rsid w:val="00CE1715"/>
    <w:pPr>
      <w:spacing w:after="120" w:line="276" w:lineRule="auto"/>
      <w:jc w:val="both"/>
    </w:pPr>
    <w:rPr>
      <w:szCs w:val="22"/>
      <w:lang w:val="en-GB"/>
    </w:rPr>
  </w:style>
  <w:style w:type="character" w:customStyle="1" w:styleId="ParagraphCar">
    <w:name w:val="Paragraph Car"/>
    <w:link w:val="Paragraph"/>
    <w:rsid w:val="00CE1715"/>
    <w:rPr>
      <w:sz w:val="24"/>
      <w:szCs w:val="22"/>
      <w:lang w:eastAsia="fr-FR"/>
    </w:rPr>
  </w:style>
  <w:style w:type="paragraph" w:customStyle="1" w:styleId="EquationCaption">
    <w:name w:val="Equation Caption"/>
    <w:basedOn w:val="Lgende"/>
    <w:qFormat/>
    <w:rsid w:val="00CE1715"/>
    <w:pPr>
      <w:keepNext w:val="0"/>
      <w:spacing w:before="0" w:after="120" w:line="240" w:lineRule="auto"/>
      <w:jc w:val="right"/>
    </w:pPr>
    <w:rPr>
      <w:rFonts w:ascii="Arial" w:hAnsi="Arial" w:cs="Arial"/>
      <w:b w:val="0"/>
      <w:i w:val="0"/>
      <w:iCs w:val="0"/>
      <w:color w:val="008B5B"/>
      <w:sz w:val="18"/>
      <w:lang w:val="en-AU"/>
    </w:rPr>
  </w:style>
  <w:style w:type="character" w:customStyle="1" w:styleId="PieddepageCar">
    <w:name w:val="Pied de page Car"/>
    <w:basedOn w:val="Policepardfaut"/>
    <w:link w:val="Pieddepage"/>
    <w:uiPriority w:val="99"/>
    <w:rsid w:val="00C83F0C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ESSION%202026\TEMPLATE%20FULL%20PAPERS%20+%20INSTRUCTIONS\Test%202026%20FULL%20PAPERS%20SAMPLE%20PAG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 2026 FULL PAPERS SAMPLE PAGES</Template>
  <TotalTime>38</TotalTime>
  <Pages>3</Pages>
  <Words>443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Type here the title of your Paper</vt:lpstr>
    </vt:vector>
  </TitlesOfParts>
  <Company>Cigré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 the title of your Paper</dc:title>
  <dc:subject/>
  <dc:creator>Sylvie Bourneuf</dc:creator>
  <cp:keywords/>
  <cp:lastModifiedBy>Sylvie Bourneuf</cp:lastModifiedBy>
  <cp:revision>5</cp:revision>
  <cp:lastPrinted>2007-06-01T14:07:00Z</cp:lastPrinted>
  <dcterms:created xsi:type="dcterms:W3CDTF">2025-11-05T11:17:00Z</dcterms:created>
  <dcterms:modified xsi:type="dcterms:W3CDTF">2025-11-18T14:28:00Z</dcterms:modified>
</cp:coreProperties>
</file>